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A6" w:rsidRDefault="009F66A6" w:rsidP="009F66A6">
      <w:pPr>
        <w:spacing w:before="100" w:beforeAutospacing="1" w:after="100" w:afterAutospacing="1" w:line="312" w:lineRule="auto"/>
        <w:rPr>
          <w:rFonts w:ascii="Arial" w:eastAsia="Times New Roman" w:hAnsi="Arial" w:cs="Arial"/>
          <w:color w:val="000000"/>
          <w:sz w:val="20"/>
          <w:szCs w:val="20"/>
        </w:rPr>
      </w:pPr>
      <w:r>
        <w:rPr>
          <w:noProof/>
        </w:rPr>
        <w:drawing>
          <wp:inline distT="0" distB="0" distL="0" distR="0" wp14:anchorId="0ABC435E" wp14:editId="7371287D">
            <wp:extent cx="1854200" cy="181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816100"/>
                    </a:xfrm>
                    <a:prstGeom prst="rect">
                      <a:avLst/>
                    </a:prstGeom>
                    <a:noFill/>
                    <a:ln>
                      <a:noFill/>
                    </a:ln>
                  </pic:spPr>
                </pic:pic>
              </a:graphicData>
            </a:graphic>
          </wp:inline>
        </w:drawing>
      </w:r>
    </w:p>
    <w:p w:rsidR="009F66A6" w:rsidRDefault="009F66A6" w:rsidP="009F66A6">
      <w:pPr>
        <w:pStyle w:val="Title"/>
        <w:rPr>
          <w:rFonts w:eastAsia="Times New Roman"/>
        </w:rPr>
      </w:pPr>
      <w:r>
        <w:rPr>
          <w:rFonts w:eastAsia="Times New Roman"/>
        </w:rPr>
        <w:t>CLINICS FOR OFFICIALS</w:t>
      </w:r>
    </w:p>
    <w:p w:rsidR="007616DC" w:rsidRPr="007616DC" w:rsidRDefault="009F66A6" w:rsidP="007616DC">
      <w:pPr>
        <w:pStyle w:val="Heading3"/>
        <w:shd w:val="clear" w:color="auto" w:fill="FFFFFF"/>
        <w:rPr>
          <w:rFonts w:ascii="Lucida Grande" w:eastAsia="Times New Roman" w:hAnsi="Lucida Grande" w:cs="Lucida Grande"/>
          <w:b w:val="0"/>
          <w:color w:val="767676"/>
          <w:sz w:val="21"/>
          <w:szCs w:val="21"/>
        </w:rPr>
      </w:pPr>
      <w:r w:rsidRPr="007616DC">
        <w:rPr>
          <w:rFonts w:ascii="Arial" w:eastAsia="Times New Roman" w:hAnsi="Arial" w:cs="Arial"/>
          <w:b w:val="0"/>
          <w:color w:val="000000"/>
          <w:sz w:val="20"/>
          <w:szCs w:val="20"/>
        </w:rPr>
        <w:t xml:space="preserve">A </w:t>
      </w:r>
      <w:r w:rsidRPr="009F66A6">
        <w:rPr>
          <w:rFonts w:ascii="Arial" w:eastAsia="Times New Roman" w:hAnsi="Arial" w:cs="Arial"/>
          <w:color w:val="000000"/>
          <w:sz w:val="20"/>
          <w:szCs w:val="20"/>
        </w:rPr>
        <w:t xml:space="preserve">Level 1 clinic </w:t>
      </w:r>
      <w:r w:rsidRPr="007616DC">
        <w:rPr>
          <w:rFonts w:ascii="Arial" w:eastAsia="Times New Roman" w:hAnsi="Arial" w:cs="Arial"/>
          <w:b w:val="0"/>
          <w:color w:val="000000"/>
          <w:sz w:val="20"/>
          <w:szCs w:val="20"/>
        </w:rPr>
        <w:t xml:space="preserve">is designed to give young or first-time officials the framework for getting started. A portion of the clinic is generic in design and provides suggestions for growing as an official, handling conflict, being professional and securing contests. In addition the Level 1 clinic provides an official with an overview of the </w:t>
      </w:r>
      <w:r w:rsidR="007616DC">
        <w:rPr>
          <w:rFonts w:ascii="Arial" w:eastAsia="Times New Roman" w:hAnsi="Arial" w:cs="Arial"/>
          <w:b w:val="0"/>
          <w:color w:val="000000"/>
          <w:sz w:val="20"/>
          <w:szCs w:val="20"/>
        </w:rPr>
        <w:t xml:space="preserve">rules of a </w:t>
      </w:r>
      <w:r w:rsidRPr="007616DC">
        <w:rPr>
          <w:rFonts w:ascii="Arial" w:eastAsia="Times New Roman" w:hAnsi="Arial" w:cs="Arial"/>
          <w:b w:val="0"/>
          <w:color w:val="000000"/>
          <w:sz w:val="20"/>
          <w:szCs w:val="20"/>
        </w:rPr>
        <w:t>particular sport, including pregame and postgame expectations, basic signaling, and penalty enforcement and application. Officials are introduced to positioning expectations during the contest. There is a question and answer session that allows the new official to address his/her concerns about getting started in the profession.</w:t>
      </w:r>
      <w:r w:rsidR="007616DC" w:rsidRPr="007616DC">
        <w:rPr>
          <w:rFonts w:ascii="Arial" w:eastAsia="Times New Roman" w:hAnsi="Arial" w:cs="Arial"/>
          <w:b w:val="0"/>
          <w:color w:val="000000"/>
          <w:sz w:val="20"/>
          <w:szCs w:val="20"/>
        </w:rPr>
        <w:t xml:space="preserve"> </w:t>
      </w:r>
    </w:p>
    <w:p w:rsidR="009F66A6" w:rsidRPr="009F66A6" w:rsidRDefault="009F66A6" w:rsidP="009F66A6">
      <w:pPr>
        <w:spacing w:before="100" w:beforeAutospacing="1" w:after="100" w:afterAutospacing="1" w:line="312" w:lineRule="auto"/>
        <w:rPr>
          <w:rFonts w:ascii="Arial" w:eastAsia="Times New Roman" w:hAnsi="Arial" w:cs="Arial"/>
          <w:color w:val="000000"/>
          <w:sz w:val="20"/>
          <w:szCs w:val="20"/>
        </w:rPr>
      </w:pPr>
      <w:r w:rsidRPr="007616DC">
        <w:rPr>
          <w:rFonts w:ascii="Arial" w:eastAsia="Times New Roman" w:hAnsi="Arial" w:cs="Arial"/>
          <w:color w:val="000000"/>
          <w:sz w:val="20"/>
          <w:szCs w:val="20"/>
        </w:rPr>
        <w:br/>
      </w:r>
      <w:r w:rsidRPr="009F66A6">
        <w:rPr>
          <w:rFonts w:ascii="Arial" w:eastAsia="Times New Roman" w:hAnsi="Arial" w:cs="Arial"/>
          <w:color w:val="000000"/>
          <w:sz w:val="20"/>
          <w:szCs w:val="20"/>
        </w:rPr>
        <w:t xml:space="preserve">A </w:t>
      </w:r>
      <w:r w:rsidRPr="009F66A6">
        <w:rPr>
          <w:rFonts w:ascii="Arial" w:eastAsia="Times New Roman" w:hAnsi="Arial" w:cs="Arial"/>
          <w:b/>
          <w:bCs/>
          <w:color w:val="000000"/>
          <w:sz w:val="20"/>
          <w:szCs w:val="20"/>
        </w:rPr>
        <w:t>Level 2 clinic</w:t>
      </w:r>
      <w:r w:rsidRPr="009F66A6">
        <w:rPr>
          <w:rFonts w:ascii="Arial" w:eastAsia="Times New Roman" w:hAnsi="Arial" w:cs="Arial"/>
          <w:color w:val="000000"/>
          <w:sz w:val="20"/>
          <w:szCs w:val="20"/>
        </w:rPr>
        <w:t xml:space="preserve"> spends more time on the responsibilities of the official in the particular sport. This includes fine-tuning techniques and positioning, with instruction by position (if the sport has different positions on the field/court). It may also include a film review or critique of a contest. Some Level 2 clinics include "hands-on" opportunities where the official is able to officiate a contest while being observed by a clinician who provides reinforcement of positive actions and feedback on areas where improvement is needed. Finally, if the sport has a second level of officiating (for example, moving from a 2-man crew to a 3-man crew in basketball), the mechanics of this change are illustrated.</w:t>
      </w:r>
      <w:r w:rsidRPr="009F66A6">
        <w:rPr>
          <w:rFonts w:ascii="Arial" w:eastAsia="Times New Roman" w:hAnsi="Arial" w:cs="Arial"/>
          <w:color w:val="000000"/>
          <w:sz w:val="20"/>
          <w:szCs w:val="20"/>
        </w:rPr>
        <w:br/>
      </w:r>
      <w:r w:rsidRPr="009F66A6">
        <w:rPr>
          <w:rFonts w:ascii="Arial" w:eastAsia="Times New Roman" w:hAnsi="Arial" w:cs="Arial"/>
          <w:color w:val="000000"/>
          <w:sz w:val="20"/>
          <w:szCs w:val="20"/>
        </w:rPr>
        <w:br/>
        <w:t>Both Level 1 and 2 clinics satisfy the clinic requirement. If a Level 2 clinic is all that is available and you are a beginning official, you may attend the Level 2 to fulfill the clinic requirement.</w:t>
      </w:r>
      <w:r w:rsidRPr="009F66A6">
        <w:rPr>
          <w:rFonts w:ascii="Arial" w:eastAsia="Times New Roman" w:hAnsi="Arial" w:cs="Arial"/>
          <w:color w:val="000000"/>
          <w:sz w:val="20"/>
          <w:szCs w:val="20"/>
        </w:rPr>
        <w:br/>
      </w:r>
      <w:r w:rsidRPr="009F66A6">
        <w:rPr>
          <w:rFonts w:ascii="Arial" w:eastAsia="Times New Roman" w:hAnsi="Arial" w:cs="Arial"/>
          <w:color w:val="000000"/>
          <w:sz w:val="20"/>
          <w:szCs w:val="20"/>
        </w:rPr>
        <w:br/>
        <w:t xml:space="preserve">Your clinic attendance credit expires three years from the date of the clinic. </w:t>
      </w:r>
      <w:r>
        <w:rPr>
          <w:rFonts w:ascii="Arial" w:eastAsia="Times New Roman" w:hAnsi="Arial" w:cs="Arial"/>
          <w:color w:val="000000"/>
          <w:sz w:val="20"/>
          <w:szCs w:val="20"/>
        </w:rPr>
        <w:t>You will be required to attend a refresher clinic annually.  Once you complete the clinic you will be required to register with the Arkansas Athletics Association (AAA) to become certified as an official to be able to work in the WCSC programs.  Failure to attend refresher clinic and register with AAA will result in probation</w:t>
      </w:r>
      <w:r w:rsidRPr="009F66A6">
        <w:rPr>
          <w:rFonts w:ascii="Arial" w:eastAsia="Times New Roman" w:hAnsi="Arial" w:cs="Arial"/>
          <w:color w:val="000000"/>
          <w:sz w:val="20"/>
          <w:szCs w:val="20"/>
        </w:rPr>
        <w:t xml:space="preserve"> </w:t>
      </w:r>
    </w:p>
    <w:p w:rsidR="009F66A6" w:rsidRPr="009F66A6" w:rsidRDefault="009F66A6" w:rsidP="009F66A6">
      <w:pPr>
        <w:spacing w:before="225" w:after="75" w:line="316" w:lineRule="auto"/>
        <w:outlineLvl w:val="1"/>
        <w:rPr>
          <w:rFonts w:ascii="Rockwell" w:eastAsia="Times New Roman" w:hAnsi="Rockwell" w:cs="Times New Roman"/>
          <w:b/>
          <w:bCs/>
          <w:color w:val="333333"/>
          <w:sz w:val="30"/>
          <w:szCs w:val="30"/>
        </w:rPr>
      </w:pPr>
      <w:r w:rsidRPr="009F66A6">
        <w:rPr>
          <w:rFonts w:ascii="Rockwell" w:eastAsia="Times New Roman" w:hAnsi="Rockwell" w:cs="Times New Roman"/>
          <w:b/>
          <w:bCs/>
          <w:color w:val="333333"/>
          <w:sz w:val="30"/>
          <w:szCs w:val="30"/>
        </w:rPr>
        <w:t xml:space="preserve">Baseball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Clinic</w:t>
      </w:r>
      <w:r w:rsidR="00981FB9">
        <w:rPr>
          <w:rFonts w:ascii="Arial" w:eastAsia="Times New Roman" w:hAnsi="Arial" w:cs="Arial"/>
          <w:color w:val="000000"/>
          <w:sz w:val="20"/>
          <w:szCs w:val="20"/>
        </w:rPr>
        <w:t xml:space="preserve">s will be held prior to the start of the </w:t>
      </w:r>
      <w:r w:rsidR="00EB1DE0">
        <w:rPr>
          <w:rFonts w:ascii="Arial" w:eastAsia="Times New Roman" w:hAnsi="Arial" w:cs="Arial"/>
          <w:color w:val="000000"/>
          <w:sz w:val="20"/>
          <w:szCs w:val="20"/>
        </w:rPr>
        <w:t>S</w:t>
      </w:r>
      <w:r w:rsidR="00981FB9">
        <w:rPr>
          <w:rFonts w:ascii="Arial" w:eastAsia="Times New Roman" w:hAnsi="Arial" w:cs="Arial"/>
          <w:color w:val="000000"/>
          <w:sz w:val="20"/>
          <w:szCs w:val="20"/>
        </w:rPr>
        <w:t xml:space="preserve">pring </w:t>
      </w:r>
      <w:r w:rsidR="00EB1DE0">
        <w:rPr>
          <w:rFonts w:ascii="Arial" w:eastAsia="Times New Roman" w:hAnsi="Arial" w:cs="Arial"/>
          <w:color w:val="000000"/>
          <w:sz w:val="20"/>
          <w:szCs w:val="20"/>
        </w:rPr>
        <w:t>B</w:t>
      </w:r>
      <w:r w:rsidR="00981FB9">
        <w:rPr>
          <w:rFonts w:ascii="Arial" w:eastAsia="Times New Roman" w:hAnsi="Arial" w:cs="Arial"/>
          <w:color w:val="000000"/>
          <w:sz w:val="20"/>
          <w:szCs w:val="20"/>
        </w:rPr>
        <w:t>aseball season.</w:t>
      </w:r>
      <w:r w:rsidRPr="009F66A6">
        <w:rPr>
          <w:rFonts w:ascii="Arial" w:eastAsia="Times New Roman" w:hAnsi="Arial" w:cs="Arial"/>
          <w:color w:val="000000"/>
          <w:sz w:val="20"/>
          <w:szCs w:val="20"/>
        </w:rPr>
        <w:t xml:space="preserve"> </w:t>
      </w:r>
      <w:r w:rsidR="00981FB9">
        <w:rPr>
          <w:rFonts w:ascii="Arial" w:eastAsia="Times New Roman" w:hAnsi="Arial" w:cs="Arial"/>
          <w:color w:val="000000"/>
          <w:sz w:val="20"/>
          <w:szCs w:val="20"/>
        </w:rPr>
        <w:t xml:space="preserve">You must register in January to attend a February or March clinic.  </w:t>
      </w:r>
      <w:r w:rsidRPr="009F66A6">
        <w:rPr>
          <w:rFonts w:ascii="Arial" w:eastAsia="Times New Roman" w:hAnsi="Arial" w:cs="Arial"/>
          <w:color w:val="000000"/>
          <w:sz w:val="20"/>
          <w:szCs w:val="20"/>
        </w:rPr>
        <w:t>Cost: $</w:t>
      </w:r>
      <w:r w:rsidR="00981FB9">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0 </w:t>
      </w:r>
      <w:r>
        <w:rPr>
          <w:rFonts w:ascii="Arial" w:eastAsia="Times New Roman" w:hAnsi="Arial" w:cs="Arial"/>
          <w:color w:val="000000"/>
          <w:sz w:val="20"/>
          <w:szCs w:val="20"/>
        </w:rPr>
        <w:t>for</w:t>
      </w:r>
      <w:r w:rsidRPr="009F66A6">
        <w:rPr>
          <w:rFonts w:ascii="Arial" w:eastAsia="Times New Roman" w:hAnsi="Arial" w:cs="Arial"/>
          <w:color w:val="000000"/>
          <w:sz w:val="20"/>
          <w:szCs w:val="20"/>
        </w:rPr>
        <w:t xml:space="preserve"> new offic</w:t>
      </w:r>
      <w:r>
        <w:rPr>
          <w:rFonts w:ascii="Arial" w:eastAsia="Times New Roman" w:hAnsi="Arial" w:cs="Arial"/>
          <w:color w:val="000000"/>
          <w:sz w:val="20"/>
          <w:szCs w:val="20"/>
        </w:rPr>
        <w:t>i</w:t>
      </w:r>
      <w:r w:rsidRPr="009F66A6">
        <w:rPr>
          <w:rFonts w:ascii="Arial" w:eastAsia="Times New Roman" w:hAnsi="Arial" w:cs="Arial"/>
          <w:color w:val="000000"/>
          <w:sz w:val="20"/>
          <w:szCs w:val="20"/>
        </w:rPr>
        <w:t>al</w:t>
      </w:r>
      <w:r>
        <w:rPr>
          <w:rFonts w:ascii="Arial" w:eastAsia="Times New Roman" w:hAnsi="Arial" w:cs="Arial"/>
          <w:color w:val="000000"/>
          <w:sz w:val="20"/>
          <w:szCs w:val="20"/>
        </w:rPr>
        <w:t>s</w:t>
      </w:r>
      <w:r w:rsidRPr="009F66A6">
        <w:rPr>
          <w:rFonts w:ascii="Arial" w:eastAsia="Times New Roman" w:hAnsi="Arial" w:cs="Arial"/>
          <w:color w:val="000000"/>
          <w:sz w:val="20"/>
          <w:szCs w:val="20"/>
        </w:rPr>
        <w:t xml:space="preserve"> licensing &amp; renewals Contact the </w:t>
      </w:r>
      <w:r>
        <w:rPr>
          <w:rFonts w:ascii="Arial" w:eastAsia="Times New Roman" w:hAnsi="Arial" w:cs="Arial"/>
          <w:color w:val="000000"/>
          <w:sz w:val="20"/>
          <w:szCs w:val="20"/>
        </w:rPr>
        <w:t xml:space="preserve">WCSC </w:t>
      </w:r>
      <w:r w:rsidRPr="009F66A6">
        <w:rPr>
          <w:rFonts w:ascii="Arial" w:eastAsia="Times New Roman" w:hAnsi="Arial" w:cs="Arial"/>
          <w:color w:val="000000"/>
          <w:sz w:val="20"/>
          <w:szCs w:val="20"/>
        </w:rPr>
        <w:t xml:space="preserve">for any additional information. </w:t>
      </w:r>
    </w:p>
    <w:p w:rsidR="00D26FD4" w:rsidRPr="009F66A6" w:rsidRDefault="00981FB9" w:rsidP="00D26FD4">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February </w:t>
      </w:r>
      <w:r w:rsidR="00D26FD4" w:rsidRPr="009F66A6">
        <w:rPr>
          <w:rFonts w:ascii="Arial" w:eastAsia="Times New Roman" w:hAnsi="Arial" w:cs="Arial"/>
          <w:color w:val="000000"/>
          <w:sz w:val="20"/>
          <w:szCs w:val="20"/>
        </w:rPr>
        <w:t xml:space="preserve">4, 2017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9am-1pm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1 &amp; 2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EB1DE0">
        <w:rPr>
          <w:rFonts w:ascii="Arial" w:eastAsia="Times New Roman" w:hAnsi="Arial" w:cs="Arial"/>
          <w:color w:val="000000"/>
          <w:sz w:val="20"/>
          <w:szCs w:val="20"/>
        </w:rPr>
        <w:t>City of Little Rock</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sidR="00EB1DE0">
        <w:rPr>
          <w:rFonts w:ascii="Arial" w:eastAsia="Times New Roman" w:hAnsi="Arial" w:cs="Arial"/>
          <w:color w:val="000000"/>
          <w:sz w:val="20"/>
          <w:szCs w:val="20"/>
        </w:rPr>
        <w:t>Larry Gilmore</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Pr>
          <w:rFonts w:ascii="Arial" w:eastAsia="Times New Roman" w:hAnsi="Arial" w:cs="Arial"/>
          <w:color w:val="000000"/>
          <w:sz w:val="20"/>
          <w:szCs w:val="20"/>
        </w:rPr>
        <w:t>5</w:t>
      </w:r>
      <w:r w:rsidRPr="009F66A6">
        <w:rPr>
          <w:rFonts w:ascii="Arial" w:eastAsia="Times New Roman" w:hAnsi="Arial" w:cs="Arial"/>
          <w:color w:val="000000"/>
          <w:sz w:val="20"/>
          <w:szCs w:val="20"/>
        </w:rPr>
        <w:t>63-</w:t>
      </w:r>
      <w:r>
        <w:rPr>
          <w:rFonts w:ascii="Arial" w:eastAsia="Times New Roman" w:hAnsi="Arial" w:cs="Arial"/>
          <w:color w:val="000000"/>
          <w:sz w:val="20"/>
          <w:szCs w:val="20"/>
        </w:rPr>
        <w:t>3</w:t>
      </w:r>
      <w:r w:rsidRPr="009F66A6">
        <w:rPr>
          <w:rFonts w:ascii="Arial" w:eastAsia="Times New Roman" w:hAnsi="Arial" w:cs="Arial"/>
          <w:color w:val="000000"/>
          <w:sz w:val="20"/>
          <w:szCs w:val="20"/>
        </w:rPr>
        <w:t>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D26FD4"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hyperlink r:id="rId7" w:history="1">
        <w:r w:rsidRPr="00BB00A5">
          <w:rPr>
            <w:rStyle w:val="Hyperlink"/>
            <w:rFonts w:ascii="Arial" w:eastAsia="Times New Roman" w:hAnsi="Arial" w:cs="Arial"/>
            <w:sz w:val="20"/>
            <w:szCs w:val="20"/>
          </w:rPr>
          <w:t>lgilmore@littlerock.org</w:t>
        </w:r>
      </w:hyperlink>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Cost: </w:t>
      </w:r>
      <w:r>
        <w:rPr>
          <w:rFonts w:ascii="Arial" w:eastAsia="Times New Roman" w:hAnsi="Arial" w:cs="Arial"/>
          <w:color w:val="000000"/>
          <w:sz w:val="20"/>
          <w:szCs w:val="20"/>
        </w:rPr>
        <w:t>$50</w:t>
      </w:r>
      <w:r w:rsidRPr="009F66A6">
        <w:rPr>
          <w:rFonts w:ascii="Arial" w:eastAsia="Times New Roman" w:hAnsi="Arial" w:cs="Arial"/>
          <w:color w:val="000000"/>
          <w:sz w:val="20"/>
          <w:szCs w:val="20"/>
        </w:rPr>
        <w:t xml:space="preserve"> </w:t>
      </w:r>
    </w:p>
    <w:p w:rsidR="00981FB9" w:rsidRDefault="00981FB9" w:rsidP="009F66A6">
      <w:pPr>
        <w:spacing w:after="0" w:line="312" w:lineRule="auto"/>
        <w:rPr>
          <w:rFonts w:ascii="Arial" w:eastAsia="Times New Roman" w:hAnsi="Arial" w:cs="Arial"/>
          <w:color w:val="000000"/>
          <w:sz w:val="20"/>
          <w:szCs w:val="20"/>
        </w:rPr>
      </w:pP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p w:rsidR="00981FB9" w:rsidRPr="009F66A6" w:rsidRDefault="004C77CC"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March</w:t>
      </w:r>
      <w:r w:rsidR="00600221">
        <w:rPr>
          <w:rFonts w:ascii="Arial" w:eastAsia="Times New Roman" w:hAnsi="Arial" w:cs="Arial"/>
          <w:color w:val="000000"/>
          <w:sz w:val="20"/>
          <w:szCs w:val="20"/>
        </w:rPr>
        <w:t xml:space="preserve"> </w:t>
      </w:r>
      <w:r>
        <w:rPr>
          <w:rFonts w:ascii="Arial" w:eastAsia="Times New Roman" w:hAnsi="Arial" w:cs="Arial"/>
          <w:color w:val="000000"/>
          <w:sz w:val="20"/>
          <w:szCs w:val="20"/>
        </w:rPr>
        <w:t>11</w:t>
      </w:r>
      <w:r w:rsidR="00981FB9" w:rsidRPr="009F66A6">
        <w:rPr>
          <w:rFonts w:ascii="Arial" w:eastAsia="Times New Roman" w:hAnsi="Arial" w:cs="Arial"/>
          <w:color w:val="000000"/>
          <w:sz w:val="20"/>
          <w:szCs w:val="20"/>
        </w:rPr>
        <w:t xml:space="preserve">, 2017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9am-1pm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1 &amp; 2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EB1DE0">
        <w:rPr>
          <w:rFonts w:ascii="Arial" w:eastAsia="Times New Roman" w:hAnsi="Arial" w:cs="Arial"/>
          <w:color w:val="000000"/>
          <w:sz w:val="20"/>
          <w:szCs w:val="20"/>
        </w:rPr>
        <w:t>City of Little Rock</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AAA</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Pr>
          <w:rFonts w:ascii="Arial" w:eastAsia="Times New Roman" w:hAnsi="Arial" w:cs="Arial"/>
          <w:color w:val="000000"/>
          <w:sz w:val="20"/>
          <w:szCs w:val="20"/>
        </w:rPr>
        <w:t>5</w:t>
      </w:r>
      <w:r w:rsidRPr="009F66A6">
        <w:rPr>
          <w:rFonts w:ascii="Arial" w:eastAsia="Times New Roman" w:hAnsi="Arial" w:cs="Arial"/>
          <w:color w:val="000000"/>
          <w:sz w:val="20"/>
          <w:szCs w:val="20"/>
        </w:rPr>
        <w:t>63-</w:t>
      </w:r>
      <w:r>
        <w:rPr>
          <w:rFonts w:ascii="Arial" w:eastAsia="Times New Roman" w:hAnsi="Arial" w:cs="Arial"/>
          <w:color w:val="000000"/>
          <w:sz w:val="20"/>
          <w:szCs w:val="20"/>
        </w:rPr>
        <w:t>3</w:t>
      </w:r>
      <w:r w:rsidRPr="009F66A6">
        <w:rPr>
          <w:rFonts w:ascii="Arial" w:eastAsia="Times New Roman" w:hAnsi="Arial" w:cs="Arial"/>
          <w:color w:val="000000"/>
          <w:sz w:val="20"/>
          <w:szCs w:val="20"/>
        </w:rPr>
        <w:t>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981FB9" w:rsidRPr="00981FB9" w:rsidRDefault="00981FB9" w:rsidP="00981FB9">
      <w:pPr>
        <w:spacing w:after="0" w:line="312" w:lineRule="auto"/>
        <w:rPr>
          <w:rFonts w:ascii="Arial" w:eastAsia="Times New Roman" w:hAnsi="Arial" w:cs="Arial"/>
          <w:color w:val="0000CC"/>
          <w:sz w:val="20"/>
          <w:szCs w:val="20"/>
        </w:rPr>
      </w:pPr>
      <w:r w:rsidRPr="009F66A6">
        <w:rPr>
          <w:rFonts w:ascii="Arial" w:eastAsia="Times New Roman" w:hAnsi="Arial" w:cs="Arial"/>
          <w:color w:val="000000"/>
          <w:sz w:val="20"/>
          <w:szCs w:val="20"/>
        </w:rPr>
        <w:t xml:space="preserve">Email: </w:t>
      </w:r>
      <w:hyperlink r:id="rId8" w:history="1">
        <w:r w:rsidRPr="00981FB9">
          <w:rPr>
            <w:rStyle w:val="Hyperlink"/>
            <w:rFonts w:ascii="Arial" w:eastAsia="Times New Roman" w:hAnsi="Arial" w:cs="Arial"/>
            <w:color w:val="0000CC"/>
            <w:sz w:val="20"/>
            <w:szCs w:val="20"/>
          </w:rPr>
          <w:t>lgilmore@littlerock.org</w:t>
        </w:r>
      </w:hyperlink>
    </w:p>
    <w:p w:rsidR="00981FB9"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Cost: </w:t>
      </w:r>
      <w:r>
        <w:rPr>
          <w:rFonts w:ascii="Arial" w:eastAsia="Times New Roman" w:hAnsi="Arial" w:cs="Arial"/>
          <w:color w:val="000000"/>
          <w:sz w:val="20"/>
          <w:szCs w:val="20"/>
        </w:rPr>
        <w:t>$50</w:t>
      </w:r>
      <w:r w:rsidRPr="009F66A6">
        <w:rPr>
          <w:rFonts w:ascii="Arial" w:eastAsia="Times New Roman" w:hAnsi="Arial" w:cs="Arial"/>
          <w:color w:val="000000"/>
          <w:sz w:val="20"/>
          <w:szCs w:val="20"/>
        </w:rPr>
        <w:t xml:space="preserve"> </w:t>
      </w:r>
    </w:p>
    <w:p w:rsidR="00981FB9" w:rsidRDefault="00981FB9" w:rsidP="00981FB9">
      <w:pPr>
        <w:spacing w:after="0" w:line="312" w:lineRule="auto"/>
        <w:rPr>
          <w:rFonts w:ascii="Arial" w:eastAsia="Times New Roman" w:hAnsi="Arial" w:cs="Arial"/>
          <w:color w:val="000000"/>
          <w:sz w:val="20"/>
          <w:szCs w:val="20"/>
        </w:rPr>
      </w:pPr>
    </w:p>
    <w:p w:rsidR="00981FB9" w:rsidRPr="009F66A6" w:rsidRDefault="00981FB9" w:rsidP="00981FB9">
      <w:pPr>
        <w:spacing w:before="225" w:after="75" w:line="316" w:lineRule="auto"/>
        <w:outlineLvl w:val="1"/>
        <w:rPr>
          <w:rFonts w:ascii="Rockwell" w:eastAsia="Times New Roman" w:hAnsi="Rockwell" w:cs="Times New Roman"/>
          <w:b/>
          <w:bCs/>
          <w:color w:val="333333"/>
          <w:sz w:val="30"/>
          <w:szCs w:val="30"/>
        </w:rPr>
      </w:pPr>
      <w:r w:rsidRPr="009F66A6">
        <w:rPr>
          <w:rFonts w:ascii="Rockwell" w:eastAsia="Times New Roman" w:hAnsi="Rockwell" w:cs="Times New Roman"/>
          <w:b/>
          <w:bCs/>
          <w:color w:val="333333"/>
          <w:sz w:val="30"/>
          <w:szCs w:val="30"/>
        </w:rPr>
        <w:t xml:space="preserve">Softball </w:t>
      </w:r>
    </w:p>
    <w:p w:rsidR="00981FB9" w:rsidRPr="009F66A6" w:rsidRDefault="00981FB9"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March</w:t>
      </w:r>
      <w:r w:rsidRPr="009F66A6">
        <w:rPr>
          <w:rFonts w:ascii="Arial" w:eastAsia="Times New Roman" w:hAnsi="Arial" w:cs="Arial"/>
          <w:color w:val="000000"/>
          <w:sz w:val="20"/>
          <w:szCs w:val="20"/>
        </w:rPr>
        <w:t xml:space="preserve"> </w:t>
      </w:r>
      <w:r w:rsidR="00600221">
        <w:rPr>
          <w:rFonts w:ascii="Arial" w:eastAsia="Times New Roman" w:hAnsi="Arial" w:cs="Arial"/>
          <w:color w:val="000000"/>
          <w:sz w:val="20"/>
          <w:szCs w:val="20"/>
        </w:rPr>
        <w:t>18</w:t>
      </w:r>
      <w:r w:rsidR="001E4343">
        <w:rPr>
          <w:rFonts w:ascii="Arial" w:eastAsia="Times New Roman" w:hAnsi="Arial" w:cs="Arial"/>
          <w:color w:val="000000"/>
          <w:sz w:val="20"/>
          <w:szCs w:val="20"/>
        </w:rPr>
        <w:t>,</w:t>
      </w:r>
      <w:r w:rsidRPr="009F66A6">
        <w:rPr>
          <w:rFonts w:ascii="Arial" w:eastAsia="Times New Roman" w:hAnsi="Arial" w:cs="Arial"/>
          <w:color w:val="000000"/>
          <w:sz w:val="20"/>
          <w:szCs w:val="20"/>
        </w:rPr>
        <w:t xml:space="preserve"> 201</w:t>
      </w:r>
      <w:r w:rsidR="001E4343">
        <w:rPr>
          <w:rFonts w:ascii="Arial" w:eastAsia="Times New Roman" w:hAnsi="Arial" w:cs="Arial"/>
          <w:color w:val="000000"/>
          <w:sz w:val="20"/>
          <w:szCs w:val="20"/>
        </w:rPr>
        <w:t>7</w:t>
      </w:r>
      <w:r w:rsidRPr="009F66A6">
        <w:rPr>
          <w:rFonts w:ascii="Arial" w:eastAsia="Times New Roman" w:hAnsi="Arial" w:cs="Arial"/>
          <w:color w:val="000000"/>
          <w:sz w:val="20"/>
          <w:szCs w:val="20"/>
        </w:rPr>
        <w:t xml:space="preserve"> </w:t>
      </w:r>
    </w:p>
    <w:p w:rsidR="00981FB9" w:rsidRPr="009F66A6" w:rsidRDefault="00EB1DE0"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9</w:t>
      </w:r>
      <w:r w:rsidR="00981FB9" w:rsidRPr="009F66A6">
        <w:rPr>
          <w:rFonts w:ascii="Arial" w:eastAsia="Times New Roman" w:hAnsi="Arial" w:cs="Arial"/>
          <w:color w:val="000000"/>
          <w:sz w:val="20"/>
          <w:szCs w:val="20"/>
        </w:rPr>
        <w:t>am</w:t>
      </w:r>
      <w:r>
        <w:rPr>
          <w:rFonts w:ascii="Arial" w:eastAsia="Times New Roman" w:hAnsi="Arial" w:cs="Arial"/>
          <w:color w:val="000000"/>
          <w:sz w:val="20"/>
          <w:szCs w:val="20"/>
        </w:rPr>
        <w:t>-1pm</w:t>
      </w:r>
      <w:r w:rsidR="00981FB9"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1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EB1DE0">
        <w:rPr>
          <w:rFonts w:ascii="Arial" w:eastAsia="Times New Roman" w:hAnsi="Arial" w:cs="Arial"/>
          <w:color w:val="000000"/>
          <w:sz w:val="20"/>
          <w:szCs w:val="20"/>
        </w:rPr>
        <w:t>City of Little Rock</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Larry Gilmore</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Pr>
          <w:rFonts w:ascii="Arial" w:eastAsia="Times New Roman" w:hAnsi="Arial" w:cs="Arial"/>
          <w:color w:val="000000"/>
          <w:sz w:val="20"/>
          <w:szCs w:val="20"/>
        </w:rPr>
        <w:t>5</w:t>
      </w:r>
      <w:r w:rsidRPr="009F66A6">
        <w:rPr>
          <w:rFonts w:ascii="Arial" w:eastAsia="Times New Roman" w:hAnsi="Arial" w:cs="Arial"/>
          <w:color w:val="000000"/>
          <w:sz w:val="20"/>
          <w:szCs w:val="20"/>
        </w:rPr>
        <w:t>63-37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hyperlink r:id="rId9" w:history="1">
        <w:r w:rsidRPr="00BB00A5">
          <w:rPr>
            <w:rStyle w:val="Hyperlink"/>
            <w:rFonts w:ascii="Arial" w:eastAsia="Times New Roman" w:hAnsi="Arial" w:cs="Arial"/>
            <w:sz w:val="20"/>
            <w:szCs w:val="20"/>
          </w:rPr>
          <w:t>lgilmore@littlerock.org</w:t>
        </w:r>
      </w:hyperlink>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Cost </w:t>
      </w:r>
      <w:r w:rsidRPr="009F66A6">
        <w:rPr>
          <w:rFonts w:ascii="Arial" w:eastAsia="Times New Roman" w:hAnsi="Arial" w:cs="Arial"/>
          <w:color w:val="000000"/>
          <w:sz w:val="20"/>
          <w:szCs w:val="20"/>
        </w:rPr>
        <w:t xml:space="preserve">$50.00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p w:rsidR="00981FB9" w:rsidRPr="009F66A6" w:rsidRDefault="001E4343"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March </w:t>
      </w:r>
      <w:r w:rsidR="00981FB9" w:rsidRPr="009F66A6">
        <w:rPr>
          <w:rFonts w:ascii="Arial" w:eastAsia="Times New Roman" w:hAnsi="Arial" w:cs="Arial"/>
          <w:color w:val="000000"/>
          <w:sz w:val="20"/>
          <w:szCs w:val="20"/>
        </w:rPr>
        <w:t>2</w:t>
      </w:r>
      <w:r w:rsidR="00600221">
        <w:rPr>
          <w:rFonts w:ascii="Arial" w:eastAsia="Times New Roman" w:hAnsi="Arial" w:cs="Arial"/>
          <w:color w:val="000000"/>
          <w:sz w:val="20"/>
          <w:szCs w:val="20"/>
        </w:rPr>
        <w:t>5</w:t>
      </w:r>
      <w:r w:rsidR="00981FB9" w:rsidRPr="009F66A6">
        <w:rPr>
          <w:rFonts w:ascii="Arial" w:eastAsia="Times New Roman" w:hAnsi="Arial" w:cs="Arial"/>
          <w:color w:val="000000"/>
          <w:sz w:val="20"/>
          <w:szCs w:val="20"/>
        </w:rPr>
        <w:t>, 201</w:t>
      </w:r>
      <w:r>
        <w:rPr>
          <w:rFonts w:ascii="Arial" w:eastAsia="Times New Roman" w:hAnsi="Arial" w:cs="Arial"/>
          <w:color w:val="000000"/>
          <w:sz w:val="20"/>
          <w:szCs w:val="20"/>
        </w:rPr>
        <w:t>7</w:t>
      </w:r>
      <w:r w:rsidR="00981FB9" w:rsidRPr="009F66A6">
        <w:rPr>
          <w:rFonts w:ascii="Arial" w:eastAsia="Times New Roman" w:hAnsi="Arial" w:cs="Arial"/>
          <w:color w:val="000000"/>
          <w:sz w:val="20"/>
          <w:szCs w:val="20"/>
        </w:rPr>
        <w:t xml:space="preserve"> </w:t>
      </w:r>
    </w:p>
    <w:p w:rsidR="00981FB9" w:rsidRPr="009F66A6" w:rsidRDefault="00EB1DE0"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9</w:t>
      </w:r>
      <w:r w:rsidR="00981FB9" w:rsidRPr="009F66A6">
        <w:rPr>
          <w:rFonts w:ascii="Arial" w:eastAsia="Times New Roman" w:hAnsi="Arial" w:cs="Arial"/>
          <w:color w:val="000000"/>
          <w:sz w:val="20"/>
          <w:szCs w:val="20"/>
        </w:rPr>
        <w:t>am</w:t>
      </w:r>
      <w:r>
        <w:rPr>
          <w:rFonts w:ascii="Arial" w:eastAsia="Times New Roman" w:hAnsi="Arial" w:cs="Arial"/>
          <w:color w:val="000000"/>
          <w:sz w:val="20"/>
          <w:szCs w:val="20"/>
        </w:rPr>
        <w:t>-1pm</w:t>
      </w:r>
      <w:r w:rsidR="00981FB9"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sidR="001E4343">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2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600221">
        <w:rPr>
          <w:rFonts w:ascii="Arial" w:eastAsia="Times New Roman" w:hAnsi="Arial" w:cs="Arial"/>
          <w:color w:val="000000"/>
          <w:sz w:val="20"/>
          <w:szCs w:val="20"/>
        </w:rPr>
        <w:t>City of Little Rock</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sidR="001E4343">
        <w:rPr>
          <w:rFonts w:ascii="Arial" w:eastAsia="Times New Roman" w:hAnsi="Arial" w:cs="Arial"/>
          <w:color w:val="000000"/>
          <w:sz w:val="20"/>
          <w:szCs w:val="20"/>
        </w:rPr>
        <w:t>Larry Gilmore</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sidR="001E4343">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sidR="001E4343">
        <w:rPr>
          <w:rFonts w:ascii="Arial" w:eastAsia="Times New Roman" w:hAnsi="Arial" w:cs="Arial"/>
          <w:color w:val="000000"/>
          <w:sz w:val="20"/>
          <w:szCs w:val="20"/>
        </w:rPr>
        <w:t>5</w:t>
      </w:r>
      <w:r w:rsidRPr="009F66A6">
        <w:rPr>
          <w:rFonts w:ascii="Arial" w:eastAsia="Times New Roman" w:hAnsi="Arial" w:cs="Arial"/>
          <w:color w:val="000000"/>
          <w:sz w:val="20"/>
          <w:szCs w:val="20"/>
        </w:rPr>
        <w:t>63-</w:t>
      </w:r>
      <w:r w:rsidR="001E4343">
        <w:rPr>
          <w:rFonts w:ascii="Arial" w:eastAsia="Times New Roman" w:hAnsi="Arial" w:cs="Arial"/>
          <w:color w:val="000000"/>
          <w:sz w:val="20"/>
          <w:szCs w:val="20"/>
        </w:rPr>
        <w:t>3</w:t>
      </w:r>
      <w:r w:rsidRPr="009F66A6">
        <w:rPr>
          <w:rFonts w:ascii="Arial" w:eastAsia="Times New Roman" w:hAnsi="Arial" w:cs="Arial"/>
          <w:color w:val="000000"/>
          <w:sz w:val="20"/>
          <w:szCs w:val="20"/>
        </w:rPr>
        <w:t>7</w:t>
      </w:r>
      <w:r w:rsidR="001E4343">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hyperlink r:id="rId10" w:history="1">
        <w:r w:rsidR="001E4343" w:rsidRPr="00BB00A5">
          <w:rPr>
            <w:rStyle w:val="Hyperlink"/>
            <w:rFonts w:ascii="Arial" w:eastAsia="Times New Roman" w:hAnsi="Arial" w:cs="Arial"/>
            <w:sz w:val="20"/>
            <w:szCs w:val="20"/>
          </w:rPr>
          <w:t>lgilmore@littlerock.org</w:t>
        </w:r>
      </w:hyperlink>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Cost: </w:t>
      </w:r>
      <w:r w:rsidR="001E4343">
        <w:rPr>
          <w:rFonts w:ascii="Arial" w:eastAsia="Times New Roman" w:hAnsi="Arial" w:cs="Arial"/>
          <w:color w:val="000000"/>
          <w:sz w:val="20"/>
          <w:szCs w:val="20"/>
        </w:rPr>
        <w:t>$50</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p>
    <w:p w:rsidR="009F66A6" w:rsidRPr="009F66A6" w:rsidRDefault="009F66A6" w:rsidP="009F66A6">
      <w:pPr>
        <w:spacing w:before="225" w:after="75" w:line="316" w:lineRule="auto"/>
        <w:outlineLvl w:val="1"/>
        <w:rPr>
          <w:rFonts w:ascii="Rockwell" w:eastAsia="Times New Roman" w:hAnsi="Rockwell" w:cs="Times New Roman"/>
          <w:b/>
          <w:bCs/>
          <w:color w:val="333333"/>
          <w:sz w:val="30"/>
          <w:szCs w:val="30"/>
        </w:rPr>
      </w:pPr>
      <w:r w:rsidRPr="009F66A6">
        <w:rPr>
          <w:rFonts w:ascii="Rockwell" w:eastAsia="Times New Roman" w:hAnsi="Rockwell" w:cs="Times New Roman"/>
          <w:b/>
          <w:bCs/>
          <w:color w:val="333333"/>
          <w:sz w:val="30"/>
          <w:szCs w:val="30"/>
        </w:rPr>
        <w:t xml:space="preserve">Basketball </w:t>
      </w:r>
    </w:p>
    <w:p w:rsidR="00D26FD4" w:rsidRPr="009F66A6" w:rsidRDefault="00600221" w:rsidP="00D26FD4">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October 4</w:t>
      </w:r>
      <w:r w:rsidR="00D26FD4" w:rsidRPr="009F66A6">
        <w:rPr>
          <w:rFonts w:ascii="Arial" w:eastAsia="Times New Roman" w:hAnsi="Arial" w:cs="Arial"/>
          <w:color w:val="000000"/>
          <w:sz w:val="20"/>
          <w:szCs w:val="20"/>
        </w:rPr>
        <w:t xml:space="preserve">, 2016 </w:t>
      </w:r>
    </w:p>
    <w:p w:rsidR="00D26FD4" w:rsidRPr="009F66A6" w:rsidRDefault="00600221" w:rsidP="00D26FD4">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6</w:t>
      </w:r>
      <w:r w:rsidR="00D26FD4" w:rsidRPr="009F66A6">
        <w:rPr>
          <w:rFonts w:ascii="Arial" w:eastAsia="Times New Roman" w:hAnsi="Arial" w:cs="Arial"/>
          <w:color w:val="000000"/>
          <w:sz w:val="20"/>
          <w:szCs w:val="20"/>
        </w:rPr>
        <w:t xml:space="preserve">:00 </w:t>
      </w:r>
      <w:r>
        <w:rPr>
          <w:rFonts w:ascii="Arial" w:eastAsia="Times New Roman" w:hAnsi="Arial" w:cs="Arial"/>
          <w:color w:val="000000"/>
          <w:sz w:val="20"/>
          <w:szCs w:val="20"/>
        </w:rPr>
        <w:t>pm</w:t>
      </w:r>
      <w:r w:rsidR="00D26FD4"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1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600221">
        <w:rPr>
          <w:rFonts w:ascii="Arial" w:eastAsia="Times New Roman" w:hAnsi="Arial" w:cs="Arial"/>
          <w:color w:val="000000"/>
          <w:sz w:val="20"/>
          <w:szCs w:val="20"/>
        </w:rPr>
        <w:t>City of Little Rock</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 xml:space="preserve">Larry Gilmore </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502-5</w:t>
      </w:r>
      <w:r w:rsidRPr="009F66A6">
        <w:rPr>
          <w:rFonts w:ascii="Arial" w:eastAsia="Times New Roman" w:hAnsi="Arial" w:cs="Arial"/>
          <w:color w:val="000000"/>
          <w:sz w:val="20"/>
          <w:szCs w:val="20"/>
        </w:rPr>
        <w:t>63-37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981FB9" w:rsidRPr="00981FB9" w:rsidRDefault="00D26FD4" w:rsidP="00981FB9">
      <w:pPr>
        <w:spacing w:after="0" w:line="312" w:lineRule="auto"/>
        <w:rPr>
          <w:rFonts w:ascii="Arial" w:eastAsia="Times New Roman" w:hAnsi="Arial" w:cs="Arial"/>
          <w:color w:val="0000CC"/>
          <w:sz w:val="20"/>
          <w:szCs w:val="20"/>
        </w:rPr>
      </w:pPr>
      <w:r w:rsidRPr="009F66A6">
        <w:rPr>
          <w:rFonts w:ascii="Arial" w:eastAsia="Times New Roman" w:hAnsi="Arial" w:cs="Arial"/>
          <w:color w:val="000000"/>
          <w:sz w:val="20"/>
          <w:szCs w:val="20"/>
        </w:rPr>
        <w:t xml:space="preserve">Email: </w:t>
      </w:r>
      <w:hyperlink r:id="rId11" w:history="1">
        <w:r w:rsidR="00981FB9" w:rsidRPr="00981FB9">
          <w:rPr>
            <w:rStyle w:val="Hyperlink"/>
            <w:rFonts w:ascii="Arial" w:eastAsia="Times New Roman" w:hAnsi="Arial" w:cs="Arial"/>
            <w:color w:val="0000CC"/>
            <w:sz w:val="20"/>
            <w:szCs w:val="20"/>
          </w:rPr>
          <w:t>lgilmore@littlerock.org</w:t>
        </w:r>
      </w:hyperlink>
    </w:p>
    <w:p w:rsidR="00D26FD4" w:rsidRDefault="00D26FD4" w:rsidP="009F66A6">
      <w:pPr>
        <w:spacing w:after="0" w:line="312" w:lineRule="auto"/>
        <w:rPr>
          <w:rFonts w:ascii="Arial" w:eastAsia="Times New Roman" w:hAnsi="Arial" w:cs="Arial"/>
          <w:color w:val="000000"/>
          <w:sz w:val="20"/>
          <w:szCs w:val="20"/>
        </w:rPr>
      </w:pPr>
    </w:p>
    <w:p w:rsidR="00600221" w:rsidRPr="009F66A6" w:rsidRDefault="00600221" w:rsidP="00600221">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October 11,</w:t>
      </w:r>
      <w:r w:rsidRPr="009F66A6">
        <w:rPr>
          <w:rFonts w:ascii="Arial" w:eastAsia="Times New Roman" w:hAnsi="Arial" w:cs="Arial"/>
          <w:color w:val="000000"/>
          <w:sz w:val="20"/>
          <w:szCs w:val="20"/>
        </w:rPr>
        <w:t xml:space="preserve"> 2016 </w:t>
      </w:r>
    </w:p>
    <w:p w:rsidR="00600221" w:rsidRPr="009F66A6" w:rsidRDefault="00600221" w:rsidP="00600221">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6</w:t>
      </w:r>
      <w:r w:rsidRPr="009F66A6">
        <w:rPr>
          <w:rFonts w:ascii="Arial" w:eastAsia="Times New Roman" w:hAnsi="Arial" w:cs="Arial"/>
          <w:color w:val="000000"/>
          <w:sz w:val="20"/>
          <w:szCs w:val="20"/>
        </w:rPr>
        <w:t xml:space="preserve">:00 </w:t>
      </w:r>
      <w:r>
        <w:rPr>
          <w:rFonts w:ascii="Arial" w:eastAsia="Times New Roman" w:hAnsi="Arial" w:cs="Arial"/>
          <w:color w:val="000000"/>
          <w:sz w:val="20"/>
          <w:szCs w:val="20"/>
        </w:rPr>
        <w:t>pm</w:t>
      </w:r>
      <w:r w:rsidRPr="009F66A6">
        <w:rPr>
          <w:rFonts w:ascii="Arial" w:eastAsia="Times New Roman" w:hAnsi="Arial" w:cs="Arial"/>
          <w:color w:val="000000"/>
          <w:sz w:val="20"/>
          <w:szCs w:val="20"/>
        </w:rPr>
        <w:t xml:space="preserve">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1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Pr>
          <w:rFonts w:ascii="Arial" w:eastAsia="Times New Roman" w:hAnsi="Arial" w:cs="Arial"/>
          <w:color w:val="000000"/>
          <w:sz w:val="20"/>
          <w:szCs w:val="20"/>
        </w:rPr>
        <w:t>City of Little Rock</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 xml:space="preserve">Larry Gilmore </w:t>
      </w:r>
      <w:r w:rsidRPr="009F66A6">
        <w:rPr>
          <w:rFonts w:ascii="Arial" w:eastAsia="Times New Roman" w:hAnsi="Arial" w:cs="Arial"/>
          <w:color w:val="000000"/>
          <w:sz w:val="20"/>
          <w:szCs w:val="20"/>
        </w:rPr>
        <w:t xml:space="preserve">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502-5</w:t>
      </w:r>
      <w:r w:rsidRPr="009F66A6">
        <w:rPr>
          <w:rFonts w:ascii="Arial" w:eastAsia="Times New Roman" w:hAnsi="Arial" w:cs="Arial"/>
          <w:color w:val="000000"/>
          <w:sz w:val="20"/>
          <w:szCs w:val="20"/>
        </w:rPr>
        <w:t>63-37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600221" w:rsidRPr="00981FB9" w:rsidRDefault="00600221" w:rsidP="00600221">
      <w:pPr>
        <w:spacing w:after="0" w:line="312" w:lineRule="auto"/>
        <w:rPr>
          <w:rFonts w:ascii="Arial" w:eastAsia="Times New Roman" w:hAnsi="Arial" w:cs="Arial"/>
          <w:color w:val="0000CC"/>
          <w:sz w:val="20"/>
          <w:szCs w:val="20"/>
        </w:rPr>
      </w:pPr>
      <w:r w:rsidRPr="009F66A6">
        <w:rPr>
          <w:rFonts w:ascii="Arial" w:eastAsia="Times New Roman" w:hAnsi="Arial" w:cs="Arial"/>
          <w:color w:val="000000"/>
          <w:sz w:val="20"/>
          <w:szCs w:val="20"/>
        </w:rPr>
        <w:t xml:space="preserve">Email: </w:t>
      </w:r>
      <w:hyperlink r:id="rId12" w:history="1">
        <w:r w:rsidRPr="00981FB9">
          <w:rPr>
            <w:rStyle w:val="Hyperlink"/>
            <w:rFonts w:ascii="Arial" w:eastAsia="Times New Roman" w:hAnsi="Arial" w:cs="Arial"/>
            <w:color w:val="0000CC"/>
            <w:sz w:val="20"/>
            <w:szCs w:val="20"/>
          </w:rPr>
          <w:t>lgilmore@littlerock.org</w:t>
        </w:r>
      </w:hyperlink>
    </w:p>
    <w:p w:rsidR="009F66A6" w:rsidRPr="009F66A6" w:rsidRDefault="009F66A6" w:rsidP="009F66A6">
      <w:pPr>
        <w:spacing w:after="0" w:line="312" w:lineRule="auto"/>
        <w:rPr>
          <w:rFonts w:ascii="Arial" w:eastAsia="Times New Roman" w:hAnsi="Arial" w:cs="Arial"/>
          <w:color w:val="000000"/>
          <w:sz w:val="20"/>
          <w:szCs w:val="20"/>
        </w:rPr>
      </w:pPr>
    </w:p>
    <w:p w:rsidR="009F66A6" w:rsidRPr="009F66A6" w:rsidRDefault="009F66A6" w:rsidP="009F66A6">
      <w:pPr>
        <w:spacing w:before="225" w:after="75" w:line="316" w:lineRule="auto"/>
        <w:outlineLvl w:val="1"/>
        <w:rPr>
          <w:rFonts w:ascii="Rockwell" w:eastAsia="Times New Roman" w:hAnsi="Rockwell" w:cs="Times New Roman"/>
          <w:b/>
          <w:bCs/>
          <w:color w:val="333333"/>
          <w:sz w:val="30"/>
          <w:szCs w:val="30"/>
        </w:rPr>
      </w:pPr>
      <w:r w:rsidRPr="009F66A6">
        <w:rPr>
          <w:rFonts w:ascii="Rockwell" w:eastAsia="Times New Roman" w:hAnsi="Rockwell" w:cs="Times New Roman"/>
          <w:b/>
          <w:bCs/>
          <w:color w:val="333333"/>
          <w:sz w:val="30"/>
          <w:szCs w:val="30"/>
        </w:rPr>
        <w:t xml:space="preserve">Cheerleading </w:t>
      </w:r>
    </w:p>
    <w:p w:rsidR="00D26FD4" w:rsidRPr="009F66A6" w:rsidRDefault="00600221" w:rsidP="00D26FD4">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Date - TBD</w:t>
      </w:r>
      <w:r w:rsidR="00D26FD4" w:rsidRPr="009F66A6">
        <w:rPr>
          <w:rFonts w:ascii="Arial" w:eastAsia="Times New Roman" w:hAnsi="Arial" w:cs="Arial"/>
          <w:color w:val="000000"/>
          <w:sz w:val="20"/>
          <w:szCs w:val="20"/>
        </w:rPr>
        <w:t xml:space="preserve"> </w:t>
      </w:r>
    </w:p>
    <w:p w:rsidR="00D26FD4" w:rsidRPr="009F66A6" w:rsidRDefault="00600221" w:rsidP="00D26FD4">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6:00 pm</w:t>
      </w:r>
      <w:r w:rsidR="00D26FD4"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Community Center</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2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sidR="001E4343">
        <w:rPr>
          <w:rFonts w:ascii="Arial" w:eastAsia="Times New Roman" w:hAnsi="Arial" w:cs="Arial"/>
          <w:color w:val="000000"/>
          <w:sz w:val="20"/>
          <w:szCs w:val="20"/>
        </w:rPr>
        <w:t>City of Little Rock/</w:t>
      </w:r>
      <w:r>
        <w:rPr>
          <w:rFonts w:ascii="Arial" w:eastAsia="Times New Roman" w:hAnsi="Arial" w:cs="Arial"/>
          <w:color w:val="000000"/>
          <w:sz w:val="20"/>
          <w:szCs w:val="20"/>
        </w:rPr>
        <w:t>WCSC</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 xml:space="preserve">Larry Gilmore </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Pr>
          <w:rFonts w:ascii="Arial" w:eastAsia="Times New Roman" w:hAnsi="Arial" w:cs="Arial"/>
          <w:color w:val="000000"/>
          <w:sz w:val="20"/>
          <w:szCs w:val="20"/>
        </w:rPr>
        <w:t>5</w:t>
      </w:r>
      <w:r w:rsidRPr="009F66A6">
        <w:rPr>
          <w:rFonts w:ascii="Arial" w:eastAsia="Times New Roman" w:hAnsi="Arial" w:cs="Arial"/>
          <w:color w:val="000000"/>
          <w:sz w:val="20"/>
          <w:szCs w:val="20"/>
        </w:rPr>
        <w:t>63-37</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7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r>
        <w:rPr>
          <w:rFonts w:ascii="Arial" w:eastAsia="Times New Roman" w:hAnsi="Arial" w:cs="Arial"/>
          <w:color w:val="000000"/>
          <w:sz w:val="20"/>
          <w:szCs w:val="20"/>
        </w:rPr>
        <w:t>lgilmore@littlerock.org</w:t>
      </w:r>
      <w:r w:rsidRPr="009F66A6">
        <w:rPr>
          <w:rFonts w:ascii="Arial" w:eastAsia="Times New Roman" w:hAnsi="Arial" w:cs="Arial"/>
          <w:color w:val="000000"/>
          <w:sz w:val="20"/>
          <w:szCs w:val="20"/>
        </w:rPr>
        <w:t xml:space="preserve"> </w:t>
      </w:r>
    </w:p>
    <w:p w:rsidR="00D26FD4" w:rsidRPr="009F66A6" w:rsidRDefault="00D26FD4" w:rsidP="00D26FD4">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Cost: </w:t>
      </w:r>
      <w:r w:rsidR="001E4343">
        <w:rPr>
          <w:rFonts w:ascii="Arial" w:eastAsia="Times New Roman" w:hAnsi="Arial" w:cs="Arial"/>
          <w:color w:val="000000"/>
          <w:sz w:val="20"/>
          <w:szCs w:val="20"/>
        </w:rPr>
        <w:t>$50</w:t>
      </w:r>
      <w:r w:rsidRPr="009F66A6">
        <w:rPr>
          <w:rFonts w:ascii="Arial" w:eastAsia="Times New Roman" w:hAnsi="Arial" w:cs="Arial"/>
          <w:color w:val="000000"/>
          <w:sz w:val="20"/>
          <w:szCs w:val="20"/>
        </w:rPr>
        <w:t xml:space="preserve"> </w:t>
      </w:r>
    </w:p>
    <w:p w:rsidR="00D26FD4" w:rsidRDefault="00D26FD4" w:rsidP="009F66A6">
      <w:pPr>
        <w:spacing w:after="0" w:line="312" w:lineRule="auto"/>
        <w:rPr>
          <w:rFonts w:ascii="Arial" w:eastAsia="Times New Roman" w:hAnsi="Arial" w:cs="Arial"/>
          <w:color w:val="000000"/>
          <w:sz w:val="20"/>
          <w:szCs w:val="20"/>
        </w:rPr>
      </w:pPr>
    </w:p>
    <w:p w:rsidR="009F66A6" w:rsidRPr="009F66A6" w:rsidRDefault="009F66A6" w:rsidP="00600221">
      <w:pPr>
        <w:spacing w:after="0" w:line="312" w:lineRule="auto"/>
        <w:rPr>
          <w:rFonts w:ascii="Rockwell" w:eastAsia="Times New Roman" w:hAnsi="Rockwell" w:cs="Times New Roman"/>
          <w:b/>
          <w:bCs/>
          <w:color w:val="333333"/>
          <w:sz w:val="30"/>
          <w:szCs w:val="30"/>
        </w:rPr>
      </w:pPr>
      <w:r w:rsidRPr="009F66A6">
        <w:rPr>
          <w:rFonts w:ascii="Rockwell" w:eastAsia="Times New Roman" w:hAnsi="Rockwell" w:cs="Times New Roman"/>
          <w:b/>
          <w:bCs/>
          <w:color w:val="333333"/>
          <w:sz w:val="30"/>
          <w:szCs w:val="30"/>
        </w:rPr>
        <w:t xml:space="preserve">Football </w:t>
      </w:r>
    </w:p>
    <w:p w:rsidR="00981FB9" w:rsidRPr="009F66A6" w:rsidRDefault="00600221" w:rsidP="00981FB9">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Date - TBD</w:t>
      </w:r>
      <w:r w:rsidR="00981FB9" w:rsidRPr="009F66A6">
        <w:rPr>
          <w:rFonts w:ascii="Arial" w:eastAsia="Times New Roman" w:hAnsi="Arial" w:cs="Arial"/>
          <w:color w:val="000000"/>
          <w:sz w:val="20"/>
          <w:szCs w:val="20"/>
        </w:rPr>
        <w:t xml:space="preserve"> </w:t>
      </w:r>
      <w:r>
        <w:rPr>
          <w:rFonts w:ascii="Arial" w:eastAsia="Times New Roman" w:hAnsi="Arial" w:cs="Arial"/>
          <w:color w:val="000000"/>
          <w:sz w:val="20"/>
          <w:szCs w:val="20"/>
        </w:rPr>
        <w:t>2017</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5:30 pm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w:t>
      </w:r>
      <w:r>
        <w:rPr>
          <w:rFonts w:ascii="Arial" w:eastAsia="Times New Roman" w:hAnsi="Arial" w:cs="Arial"/>
          <w:color w:val="000000"/>
          <w:sz w:val="20"/>
          <w:szCs w:val="20"/>
        </w:rPr>
        <w:t>1</w:t>
      </w:r>
      <w:r w:rsidRPr="009F66A6">
        <w:rPr>
          <w:rFonts w:ascii="Arial" w:eastAsia="Times New Roman" w:hAnsi="Arial" w:cs="Arial"/>
          <w:color w:val="000000"/>
          <w:sz w:val="20"/>
          <w:szCs w:val="20"/>
        </w:rPr>
        <w:t xml:space="preserve">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Pr>
          <w:rFonts w:ascii="Arial" w:eastAsia="Times New Roman" w:hAnsi="Arial" w:cs="Arial"/>
          <w:color w:val="000000"/>
          <w:sz w:val="20"/>
          <w:szCs w:val="20"/>
        </w:rPr>
        <w:t>City of Little Rock/WCSC</w:t>
      </w:r>
      <w:r w:rsidRPr="009F66A6">
        <w:rPr>
          <w:rFonts w:ascii="Arial" w:eastAsia="Times New Roman" w:hAnsi="Arial" w:cs="Arial"/>
          <w:color w:val="000000"/>
          <w:sz w:val="20"/>
          <w:szCs w:val="20"/>
        </w:rPr>
        <w:t xml:space="preserve"> </w:t>
      </w:r>
    </w:p>
    <w:p w:rsidR="00981FB9"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Pr>
          <w:rFonts w:ascii="Arial" w:eastAsia="Times New Roman" w:hAnsi="Arial" w:cs="Arial"/>
          <w:color w:val="000000"/>
          <w:sz w:val="20"/>
          <w:szCs w:val="20"/>
        </w:rPr>
        <w:t>Larry Gilmore</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Pr>
          <w:rFonts w:ascii="Arial" w:eastAsia="Times New Roman" w:hAnsi="Arial" w:cs="Arial"/>
          <w:color w:val="000000"/>
          <w:sz w:val="20"/>
          <w:szCs w:val="20"/>
        </w:rPr>
        <w:t>563</w:t>
      </w:r>
      <w:r w:rsidRPr="009F66A6">
        <w:rPr>
          <w:rFonts w:ascii="Arial" w:eastAsia="Times New Roman" w:hAnsi="Arial" w:cs="Arial"/>
          <w:color w:val="000000"/>
          <w:sz w:val="20"/>
          <w:szCs w:val="20"/>
        </w:rPr>
        <w:t>-</w:t>
      </w:r>
      <w:r>
        <w:rPr>
          <w:rFonts w:ascii="Arial" w:eastAsia="Times New Roman" w:hAnsi="Arial" w:cs="Arial"/>
          <w:color w:val="000000"/>
          <w:sz w:val="20"/>
          <w:szCs w:val="20"/>
        </w:rPr>
        <w:t>3757</w:t>
      </w:r>
      <w:r w:rsidRPr="009F66A6">
        <w:rPr>
          <w:rFonts w:ascii="Arial" w:eastAsia="Times New Roman" w:hAnsi="Arial" w:cs="Arial"/>
          <w:color w:val="000000"/>
          <w:sz w:val="20"/>
          <w:szCs w:val="20"/>
        </w:rPr>
        <w:t xml:space="preserve">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r w:rsidRPr="001E4343">
        <w:rPr>
          <w:rFonts w:ascii="Arial" w:eastAsia="Times New Roman" w:hAnsi="Arial" w:cs="Arial"/>
          <w:color w:val="0000CC"/>
          <w:sz w:val="20"/>
          <w:szCs w:val="20"/>
        </w:rPr>
        <w:t xml:space="preserve">lgilmore@littlerock.org </w:t>
      </w:r>
    </w:p>
    <w:p w:rsidR="00981FB9" w:rsidRPr="009F66A6" w:rsidRDefault="00981FB9" w:rsidP="00981FB9">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Cost: $</w:t>
      </w:r>
      <w:r>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0 </w:t>
      </w:r>
    </w:p>
    <w:p w:rsidR="00981FB9" w:rsidRDefault="00981FB9" w:rsidP="009F66A6">
      <w:pPr>
        <w:spacing w:after="0" w:line="312" w:lineRule="auto"/>
        <w:rPr>
          <w:rFonts w:ascii="Arial" w:eastAsia="Times New Roman" w:hAnsi="Arial" w:cs="Arial"/>
          <w:color w:val="000000"/>
          <w:sz w:val="20"/>
          <w:szCs w:val="20"/>
        </w:rPr>
      </w:pPr>
    </w:p>
    <w:p w:rsidR="00981FB9" w:rsidRDefault="00981FB9" w:rsidP="009F66A6">
      <w:pPr>
        <w:spacing w:after="0" w:line="312" w:lineRule="auto"/>
        <w:rPr>
          <w:rFonts w:ascii="Arial" w:eastAsia="Times New Roman" w:hAnsi="Arial" w:cs="Arial"/>
          <w:color w:val="000000"/>
          <w:sz w:val="20"/>
          <w:szCs w:val="20"/>
        </w:rPr>
      </w:pPr>
    </w:p>
    <w:p w:rsidR="009F66A6" w:rsidRPr="009F66A6" w:rsidRDefault="00600221" w:rsidP="009F66A6">
      <w:pPr>
        <w:spacing w:after="0" w:line="312" w:lineRule="auto"/>
        <w:rPr>
          <w:rFonts w:ascii="Arial" w:eastAsia="Times New Roman" w:hAnsi="Arial" w:cs="Arial"/>
          <w:color w:val="000000"/>
          <w:sz w:val="20"/>
          <w:szCs w:val="20"/>
        </w:rPr>
      </w:pPr>
      <w:r>
        <w:rPr>
          <w:rFonts w:ascii="Arial" w:eastAsia="Times New Roman" w:hAnsi="Arial" w:cs="Arial"/>
          <w:color w:val="000000"/>
          <w:sz w:val="20"/>
          <w:szCs w:val="20"/>
        </w:rPr>
        <w:t>Date – TBD 2017</w:t>
      </w:r>
      <w:r w:rsidR="009F66A6"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5:30 pm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Location: </w:t>
      </w:r>
      <w:r w:rsidR="00D26FD4">
        <w:rPr>
          <w:rFonts w:ascii="Arial" w:eastAsia="Times New Roman" w:hAnsi="Arial" w:cs="Arial"/>
          <w:color w:val="000000"/>
          <w:sz w:val="20"/>
          <w:szCs w:val="20"/>
        </w:rPr>
        <w:t>West Central Sports Complex</w:t>
      </w: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Clinic Level: 2 </w:t>
      </w:r>
    </w:p>
    <w:p w:rsidR="00600221" w:rsidRPr="009F66A6" w:rsidRDefault="00600221" w:rsidP="00600221">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Affiliated Organization: </w:t>
      </w:r>
      <w:r>
        <w:rPr>
          <w:rFonts w:ascii="Arial" w:eastAsia="Times New Roman" w:hAnsi="Arial" w:cs="Arial"/>
          <w:color w:val="000000"/>
          <w:sz w:val="20"/>
          <w:szCs w:val="20"/>
        </w:rPr>
        <w:t>City of Little Rock/WCSC</w:t>
      </w: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Contact: </w:t>
      </w:r>
      <w:r w:rsidR="00D26FD4">
        <w:rPr>
          <w:rFonts w:ascii="Arial" w:eastAsia="Times New Roman" w:hAnsi="Arial" w:cs="Arial"/>
          <w:color w:val="000000"/>
          <w:sz w:val="20"/>
          <w:szCs w:val="20"/>
        </w:rPr>
        <w:t>Larry Gilmore</w:t>
      </w: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Phone: </w:t>
      </w:r>
      <w:r w:rsidR="00D26FD4">
        <w:rPr>
          <w:rFonts w:ascii="Arial" w:eastAsia="Times New Roman" w:hAnsi="Arial" w:cs="Arial"/>
          <w:color w:val="000000"/>
          <w:sz w:val="20"/>
          <w:szCs w:val="20"/>
        </w:rPr>
        <w:t>501</w:t>
      </w:r>
      <w:r w:rsidRPr="009F66A6">
        <w:rPr>
          <w:rFonts w:ascii="Arial" w:eastAsia="Times New Roman" w:hAnsi="Arial" w:cs="Arial"/>
          <w:color w:val="000000"/>
          <w:sz w:val="20"/>
          <w:szCs w:val="20"/>
        </w:rPr>
        <w:t>-</w:t>
      </w:r>
      <w:r w:rsidR="00D26FD4">
        <w:rPr>
          <w:rFonts w:ascii="Arial" w:eastAsia="Times New Roman" w:hAnsi="Arial" w:cs="Arial"/>
          <w:color w:val="000000"/>
          <w:sz w:val="20"/>
          <w:szCs w:val="20"/>
        </w:rPr>
        <w:t>563</w:t>
      </w:r>
      <w:r w:rsidRPr="009F66A6">
        <w:rPr>
          <w:rFonts w:ascii="Arial" w:eastAsia="Times New Roman" w:hAnsi="Arial" w:cs="Arial"/>
          <w:color w:val="000000"/>
          <w:sz w:val="20"/>
          <w:szCs w:val="20"/>
        </w:rPr>
        <w:t>-</w:t>
      </w:r>
      <w:r w:rsidR="00D26FD4">
        <w:rPr>
          <w:rFonts w:ascii="Arial" w:eastAsia="Times New Roman" w:hAnsi="Arial" w:cs="Arial"/>
          <w:color w:val="000000"/>
          <w:sz w:val="20"/>
          <w:szCs w:val="20"/>
        </w:rPr>
        <w:t>3757</w:t>
      </w: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Email: </w:t>
      </w:r>
      <w:r w:rsidR="00D26FD4" w:rsidRPr="001E4343">
        <w:rPr>
          <w:rFonts w:ascii="Arial" w:eastAsia="Times New Roman" w:hAnsi="Arial" w:cs="Arial"/>
          <w:color w:val="0000CC"/>
          <w:sz w:val="20"/>
          <w:szCs w:val="20"/>
        </w:rPr>
        <w:t>lgilmore@littlerock.org</w:t>
      </w:r>
      <w:r w:rsidRPr="001E4343">
        <w:rPr>
          <w:rFonts w:ascii="Arial" w:eastAsia="Times New Roman" w:hAnsi="Arial" w:cs="Arial"/>
          <w:color w:val="0000CC"/>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Cost: $</w:t>
      </w:r>
      <w:r w:rsidR="00981FB9">
        <w:rPr>
          <w:rFonts w:ascii="Arial" w:eastAsia="Times New Roman" w:hAnsi="Arial" w:cs="Arial"/>
          <w:color w:val="000000"/>
          <w:sz w:val="20"/>
          <w:szCs w:val="20"/>
        </w:rPr>
        <w:t>5</w:t>
      </w:r>
      <w:r w:rsidRPr="009F66A6">
        <w:rPr>
          <w:rFonts w:ascii="Arial" w:eastAsia="Times New Roman" w:hAnsi="Arial" w:cs="Arial"/>
          <w:color w:val="000000"/>
          <w:sz w:val="20"/>
          <w:szCs w:val="20"/>
        </w:rPr>
        <w:t xml:space="preserve">0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Participants MUST attend </w:t>
      </w:r>
      <w:r w:rsidR="00981FB9">
        <w:rPr>
          <w:rFonts w:ascii="Arial" w:eastAsia="Times New Roman" w:hAnsi="Arial" w:cs="Arial"/>
          <w:color w:val="000000"/>
          <w:sz w:val="20"/>
          <w:szCs w:val="20"/>
        </w:rPr>
        <w:t>level 1 and 2</w:t>
      </w:r>
      <w:r w:rsidRPr="009F66A6">
        <w:rPr>
          <w:rFonts w:ascii="Arial" w:eastAsia="Times New Roman" w:hAnsi="Arial" w:cs="Arial"/>
          <w:color w:val="000000"/>
          <w:sz w:val="20"/>
          <w:szCs w:val="20"/>
        </w:rPr>
        <w:t xml:space="preserve"> sessions in order to be eligible for clinic credit.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w:t>
      </w:r>
    </w:p>
    <w:p w:rsidR="009F66A6" w:rsidRPr="009F66A6" w:rsidRDefault="009F66A6" w:rsidP="009F66A6">
      <w:pPr>
        <w:spacing w:after="0" w:line="312" w:lineRule="auto"/>
        <w:rPr>
          <w:rFonts w:ascii="Arial" w:eastAsia="Times New Roman" w:hAnsi="Arial" w:cs="Arial"/>
          <w:color w:val="000000"/>
          <w:sz w:val="20"/>
          <w:szCs w:val="20"/>
        </w:rPr>
      </w:pPr>
      <w:r w:rsidRPr="009F66A6">
        <w:rPr>
          <w:rFonts w:ascii="Arial" w:eastAsia="Times New Roman" w:hAnsi="Arial" w:cs="Arial"/>
          <w:color w:val="000000"/>
          <w:sz w:val="20"/>
          <w:szCs w:val="20"/>
        </w:rPr>
        <w:t xml:space="preserve">  </w:t>
      </w:r>
    </w:p>
    <w:sectPr w:rsidR="009F66A6" w:rsidRPr="009F66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A2" w:rsidRDefault="001A5BA2" w:rsidP="00EB1DE0">
      <w:pPr>
        <w:spacing w:after="0" w:line="240" w:lineRule="auto"/>
      </w:pPr>
      <w:r>
        <w:separator/>
      </w:r>
    </w:p>
  </w:endnote>
  <w:endnote w:type="continuationSeparator" w:id="0">
    <w:p w:rsidR="001A5BA2" w:rsidRDefault="001A5BA2" w:rsidP="00EB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46742"/>
      <w:docPartObj>
        <w:docPartGallery w:val="Page Numbers (Bottom of Page)"/>
        <w:docPartUnique/>
      </w:docPartObj>
    </w:sdtPr>
    <w:sdtEndPr>
      <w:rPr>
        <w:noProof/>
      </w:rPr>
    </w:sdtEndPr>
    <w:sdtContent>
      <w:p w:rsidR="00EB1DE0" w:rsidRDefault="00EB1DE0">
        <w:pPr>
          <w:pStyle w:val="Footer"/>
          <w:jc w:val="right"/>
        </w:pPr>
        <w:r>
          <w:fldChar w:fldCharType="begin"/>
        </w:r>
        <w:r>
          <w:instrText xml:space="preserve"> PAGE   \* MERGEFORMAT </w:instrText>
        </w:r>
        <w:r>
          <w:fldChar w:fldCharType="separate"/>
        </w:r>
        <w:r w:rsidR="00872ACC">
          <w:rPr>
            <w:noProof/>
          </w:rPr>
          <w:t>1</w:t>
        </w:r>
        <w:r>
          <w:rPr>
            <w:noProof/>
          </w:rPr>
          <w:fldChar w:fldCharType="end"/>
        </w:r>
      </w:p>
    </w:sdtContent>
  </w:sdt>
  <w:p w:rsidR="00EB1DE0" w:rsidRDefault="00EB1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A2" w:rsidRDefault="001A5BA2" w:rsidP="00EB1DE0">
      <w:pPr>
        <w:spacing w:after="0" w:line="240" w:lineRule="auto"/>
      </w:pPr>
      <w:r>
        <w:separator/>
      </w:r>
    </w:p>
  </w:footnote>
  <w:footnote w:type="continuationSeparator" w:id="0">
    <w:p w:rsidR="001A5BA2" w:rsidRDefault="001A5BA2" w:rsidP="00EB1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A6"/>
    <w:rsid w:val="001A5BA2"/>
    <w:rsid w:val="001E4343"/>
    <w:rsid w:val="004C77CC"/>
    <w:rsid w:val="005628E4"/>
    <w:rsid w:val="00600221"/>
    <w:rsid w:val="007616DC"/>
    <w:rsid w:val="00872ACC"/>
    <w:rsid w:val="00981FB9"/>
    <w:rsid w:val="009F66A6"/>
    <w:rsid w:val="00D26FD4"/>
    <w:rsid w:val="00EB1DE0"/>
    <w:rsid w:val="00E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870A-7514-4A4A-A9B3-F56195C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61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A6"/>
    <w:rPr>
      <w:rFonts w:ascii="Tahoma" w:hAnsi="Tahoma" w:cs="Tahoma"/>
      <w:sz w:val="16"/>
      <w:szCs w:val="16"/>
    </w:rPr>
  </w:style>
  <w:style w:type="paragraph" w:styleId="Title">
    <w:name w:val="Title"/>
    <w:basedOn w:val="Normal"/>
    <w:next w:val="Normal"/>
    <w:link w:val="TitleChar"/>
    <w:uiPriority w:val="10"/>
    <w:qFormat/>
    <w:rsid w:val="009F66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6A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F66A6"/>
    <w:rPr>
      <w:color w:val="0000FF" w:themeColor="hyperlink"/>
      <w:u w:val="single"/>
    </w:rPr>
  </w:style>
  <w:style w:type="character" w:customStyle="1" w:styleId="Heading3Char">
    <w:name w:val="Heading 3 Char"/>
    <w:basedOn w:val="DefaultParagraphFont"/>
    <w:link w:val="Heading3"/>
    <w:uiPriority w:val="9"/>
    <w:rsid w:val="007616D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E0"/>
  </w:style>
  <w:style w:type="paragraph" w:styleId="Footer">
    <w:name w:val="footer"/>
    <w:basedOn w:val="Normal"/>
    <w:link w:val="FooterChar"/>
    <w:uiPriority w:val="99"/>
    <w:unhideWhenUsed/>
    <w:rsid w:val="00EB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630">
      <w:bodyDiv w:val="1"/>
      <w:marLeft w:val="0"/>
      <w:marRight w:val="0"/>
      <w:marTop w:val="0"/>
      <w:marBottom w:val="0"/>
      <w:divBdr>
        <w:top w:val="none" w:sz="0" w:space="0" w:color="auto"/>
        <w:left w:val="none" w:sz="0" w:space="0" w:color="auto"/>
        <w:bottom w:val="none" w:sz="0" w:space="0" w:color="auto"/>
        <w:right w:val="none" w:sz="0" w:space="0" w:color="auto"/>
      </w:divBdr>
      <w:divsChild>
        <w:div w:id="341443211">
          <w:marLeft w:val="0"/>
          <w:marRight w:val="0"/>
          <w:marTop w:val="0"/>
          <w:marBottom w:val="0"/>
          <w:divBdr>
            <w:top w:val="none" w:sz="0" w:space="0" w:color="auto"/>
            <w:left w:val="none" w:sz="0" w:space="0" w:color="auto"/>
            <w:bottom w:val="none" w:sz="0" w:space="0" w:color="auto"/>
            <w:right w:val="none" w:sz="0" w:space="0" w:color="auto"/>
          </w:divBdr>
          <w:divsChild>
            <w:div w:id="452097049">
              <w:marLeft w:val="0"/>
              <w:marRight w:val="0"/>
              <w:marTop w:val="0"/>
              <w:marBottom w:val="0"/>
              <w:divBdr>
                <w:top w:val="none" w:sz="0" w:space="0" w:color="auto"/>
                <w:left w:val="none" w:sz="0" w:space="0" w:color="auto"/>
                <w:bottom w:val="none" w:sz="0" w:space="0" w:color="auto"/>
                <w:right w:val="none" w:sz="0" w:space="0" w:color="auto"/>
              </w:divBdr>
              <w:divsChild>
                <w:div w:id="170030022">
                  <w:marLeft w:val="0"/>
                  <w:marRight w:val="0"/>
                  <w:marTop w:val="0"/>
                  <w:marBottom w:val="0"/>
                  <w:divBdr>
                    <w:top w:val="none" w:sz="0" w:space="0" w:color="auto"/>
                    <w:left w:val="none" w:sz="0" w:space="0" w:color="auto"/>
                    <w:bottom w:val="none" w:sz="0" w:space="0" w:color="auto"/>
                    <w:right w:val="none" w:sz="0" w:space="0" w:color="auto"/>
                  </w:divBdr>
                  <w:divsChild>
                    <w:div w:id="235558942">
                      <w:marLeft w:val="0"/>
                      <w:marRight w:val="0"/>
                      <w:marTop w:val="0"/>
                      <w:marBottom w:val="0"/>
                      <w:divBdr>
                        <w:top w:val="none" w:sz="0" w:space="0" w:color="auto"/>
                        <w:left w:val="none" w:sz="0" w:space="0" w:color="auto"/>
                        <w:bottom w:val="none" w:sz="0" w:space="0" w:color="auto"/>
                        <w:right w:val="none" w:sz="0" w:space="0" w:color="auto"/>
                      </w:divBdr>
                      <w:divsChild>
                        <w:div w:id="1338002728">
                          <w:marLeft w:val="0"/>
                          <w:marRight w:val="0"/>
                          <w:marTop w:val="0"/>
                          <w:marBottom w:val="0"/>
                          <w:divBdr>
                            <w:top w:val="none" w:sz="0" w:space="0" w:color="auto"/>
                            <w:left w:val="none" w:sz="0" w:space="0" w:color="auto"/>
                            <w:bottom w:val="none" w:sz="0" w:space="0" w:color="auto"/>
                            <w:right w:val="none" w:sz="0" w:space="0" w:color="auto"/>
                          </w:divBdr>
                          <w:divsChild>
                            <w:div w:id="2044359777">
                              <w:marLeft w:val="300"/>
                              <w:marRight w:val="0"/>
                              <w:marTop w:val="0"/>
                              <w:marBottom w:val="0"/>
                              <w:divBdr>
                                <w:top w:val="none" w:sz="0" w:space="0" w:color="auto"/>
                                <w:left w:val="none" w:sz="0" w:space="0" w:color="auto"/>
                                <w:bottom w:val="none" w:sz="0" w:space="0" w:color="auto"/>
                                <w:right w:val="none" w:sz="0" w:space="0" w:color="auto"/>
                              </w:divBdr>
                              <w:divsChild>
                                <w:div w:id="1246108370">
                                  <w:marLeft w:val="0"/>
                                  <w:marRight w:val="0"/>
                                  <w:marTop w:val="0"/>
                                  <w:marBottom w:val="0"/>
                                  <w:divBdr>
                                    <w:top w:val="none" w:sz="0" w:space="0" w:color="auto"/>
                                    <w:left w:val="none" w:sz="0" w:space="0" w:color="auto"/>
                                    <w:bottom w:val="none" w:sz="0" w:space="0" w:color="auto"/>
                                    <w:right w:val="none" w:sz="0" w:space="0" w:color="auto"/>
                                  </w:divBdr>
                                  <w:divsChild>
                                    <w:div w:id="971985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ilmore@littlerock.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gilmore@littlerock.org" TargetMode="External"/><Relationship Id="rId12" Type="http://schemas.openxmlformats.org/officeDocument/2006/relationships/hyperlink" Target="mailto:lgilmore@littleroc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gilmore@littlerock.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gilmore@littlerock.org" TargetMode="External"/><Relationship Id="rId4" Type="http://schemas.openxmlformats.org/officeDocument/2006/relationships/footnotes" Target="footnotes.xml"/><Relationship Id="rId9" Type="http://schemas.openxmlformats.org/officeDocument/2006/relationships/hyperlink" Target="mailto:lgilmore@littleroc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Gilmore, Larry</cp:lastModifiedBy>
  <cp:revision>2</cp:revision>
  <cp:lastPrinted>2016-07-19T15:56:00Z</cp:lastPrinted>
  <dcterms:created xsi:type="dcterms:W3CDTF">2016-07-19T16:22:00Z</dcterms:created>
  <dcterms:modified xsi:type="dcterms:W3CDTF">2016-07-19T16:22:00Z</dcterms:modified>
</cp:coreProperties>
</file>