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21" w:rsidRPr="000A6F62" w:rsidRDefault="00F763F2" w:rsidP="00F7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2">
        <w:rPr>
          <w:rFonts w:ascii="Times New Roman" w:hAnsi="Times New Roman" w:cs="Times New Roman"/>
          <w:b/>
          <w:sz w:val="28"/>
          <w:szCs w:val="28"/>
        </w:rPr>
        <w:t>Land Bank Commission</w:t>
      </w:r>
    </w:p>
    <w:p w:rsidR="00F763F2" w:rsidRPr="000A6F62" w:rsidRDefault="00F763F2" w:rsidP="00F763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2">
        <w:rPr>
          <w:rFonts w:ascii="Times New Roman" w:hAnsi="Times New Roman" w:cs="Times New Roman"/>
          <w:b/>
          <w:sz w:val="28"/>
          <w:szCs w:val="28"/>
        </w:rPr>
        <w:t>Land Transfer and Purchase Application Checklist</w:t>
      </w:r>
    </w:p>
    <w:p w:rsidR="00F763F2" w:rsidRDefault="00F763F2" w:rsidP="00F7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submitting a Land Transfer and Purchase Application, the applicant </w:t>
      </w:r>
      <w:r w:rsidR="00FF01AC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complete the following process:</w:t>
      </w:r>
    </w:p>
    <w:p w:rsidR="00F763F2" w:rsidRPr="002B23F8" w:rsidRDefault="00F763F2" w:rsidP="00F763F2">
      <w:pPr>
        <w:pStyle w:val="NoSpacing"/>
        <w:rPr>
          <w:b/>
          <w:sz w:val="24"/>
          <w:szCs w:val="24"/>
        </w:rPr>
      </w:pPr>
      <w:r>
        <w:tab/>
      </w:r>
      <w:r w:rsidRPr="002B23F8">
        <w:rPr>
          <w:b/>
          <w:sz w:val="24"/>
          <w:szCs w:val="24"/>
        </w:rPr>
        <w:t xml:space="preserve">1. </w:t>
      </w:r>
      <w:r w:rsidRPr="002B23F8">
        <w:rPr>
          <w:b/>
          <w:sz w:val="24"/>
          <w:szCs w:val="24"/>
          <w:u w:val="single"/>
        </w:rPr>
        <w:t>Review the following documents on the Land Bank Commission Website</w:t>
      </w:r>
      <w:r w:rsidRPr="002B23F8">
        <w:rPr>
          <w:b/>
          <w:sz w:val="24"/>
          <w:szCs w:val="24"/>
        </w:rPr>
        <w:t xml:space="preserve"> located at </w:t>
      </w:r>
    </w:p>
    <w:p w:rsidR="00F763F2" w:rsidRPr="002B23F8" w:rsidRDefault="00F763F2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  <w:t xml:space="preserve">     </w:t>
      </w:r>
      <w:hyperlink r:id="rId8" w:history="1">
        <w:r w:rsidR="00F84D64" w:rsidRPr="002B23F8">
          <w:rPr>
            <w:rStyle w:val="Hyperlink"/>
            <w:b/>
            <w:sz w:val="24"/>
            <w:szCs w:val="24"/>
          </w:rPr>
          <w:t>www.littlerock.gov</w:t>
        </w:r>
      </w:hyperlink>
      <w:r w:rsidRPr="002B23F8">
        <w:rPr>
          <w:sz w:val="24"/>
          <w:szCs w:val="24"/>
        </w:rPr>
        <w:t xml:space="preserve">, click on Housing and Neighborhood Programs, then click on Land </w:t>
      </w:r>
    </w:p>
    <w:p w:rsidR="00F763F2" w:rsidRPr="002B23F8" w:rsidRDefault="00F763F2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  <w:t xml:space="preserve">     Bank Commission.</w:t>
      </w:r>
    </w:p>
    <w:p w:rsidR="00F763F2" w:rsidRPr="002B23F8" w:rsidRDefault="00F763F2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  <w:t>a. Priorities and Policies for Property Acquisition and Disposition</w:t>
      </w:r>
      <w:r w:rsidR="003A61EA" w:rsidRPr="002B23F8">
        <w:rPr>
          <w:sz w:val="24"/>
          <w:szCs w:val="24"/>
        </w:rPr>
        <w:t xml:space="preserve"> </w:t>
      </w:r>
      <w:r w:rsidR="003A61EA" w:rsidRPr="002B23F8">
        <w:rPr>
          <w:sz w:val="24"/>
          <w:szCs w:val="24"/>
          <w:highlight w:val="yellow"/>
        </w:rPr>
        <w:t>(page 5)</w:t>
      </w:r>
    </w:p>
    <w:p w:rsidR="002B23F8" w:rsidRDefault="00F763F2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  <w:t>b. Federal Funding Guidelines/HUD Annual Household Income Limits for</w:t>
      </w:r>
    </w:p>
    <w:p w:rsidR="00F763F2" w:rsidRP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763F2" w:rsidRPr="002B2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F763F2" w:rsidRPr="002B23F8">
        <w:rPr>
          <w:sz w:val="24"/>
          <w:szCs w:val="24"/>
        </w:rPr>
        <w:t>properties</w:t>
      </w:r>
      <w:r>
        <w:rPr>
          <w:sz w:val="24"/>
          <w:szCs w:val="24"/>
        </w:rPr>
        <w:t xml:space="preserve"> </w:t>
      </w:r>
      <w:r w:rsidR="00F763F2" w:rsidRPr="002B23F8">
        <w:rPr>
          <w:sz w:val="24"/>
          <w:szCs w:val="24"/>
        </w:rPr>
        <w:t>marked Federal on the inventory list</w:t>
      </w:r>
    </w:p>
    <w:p w:rsidR="00F763F2" w:rsidRPr="002B23F8" w:rsidRDefault="00F763F2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</w:r>
      <w:r w:rsidR="00884E25" w:rsidRPr="002B23F8">
        <w:rPr>
          <w:sz w:val="24"/>
          <w:szCs w:val="24"/>
        </w:rPr>
        <w:t>c. Land</w:t>
      </w:r>
      <w:r w:rsidRPr="002B23F8">
        <w:rPr>
          <w:sz w:val="24"/>
          <w:szCs w:val="24"/>
        </w:rPr>
        <w:t xml:space="preserve"> Bank Property Inventory List</w:t>
      </w:r>
    </w:p>
    <w:p w:rsidR="007F227A" w:rsidRPr="002B23F8" w:rsidRDefault="007F227A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</w:r>
      <w:r w:rsidR="00884E25" w:rsidRPr="002B23F8">
        <w:rPr>
          <w:sz w:val="24"/>
          <w:szCs w:val="24"/>
        </w:rPr>
        <w:t>d. Land</w:t>
      </w:r>
      <w:r w:rsidRPr="002B23F8">
        <w:rPr>
          <w:sz w:val="24"/>
          <w:szCs w:val="24"/>
        </w:rPr>
        <w:t xml:space="preserve"> Bank Definitions</w:t>
      </w:r>
    </w:p>
    <w:p w:rsidR="00F763F2" w:rsidRPr="002B23F8" w:rsidRDefault="00F763F2" w:rsidP="00F763F2">
      <w:pPr>
        <w:pStyle w:val="NoSpacing"/>
        <w:rPr>
          <w:sz w:val="24"/>
          <w:szCs w:val="24"/>
        </w:rPr>
      </w:pPr>
    </w:p>
    <w:p w:rsidR="00F763F2" w:rsidRPr="002B23F8" w:rsidRDefault="00F763F2" w:rsidP="00F763F2">
      <w:pPr>
        <w:pStyle w:val="NoSpacing"/>
        <w:rPr>
          <w:sz w:val="24"/>
          <w:szCs w:val="24"/>
        </w:rPr>
      </w:pPr>
      <w:r>
        <w:tab/>
      </w:r>
      <w:r w:rsidRPr="002B23F8">
        <w:rPr>
          <w:b/>
          <w:sz w:val="24"/>
          <w:szCs w:val="24"/>
        </w:rPr>
        <w:t>2.</w:t>
      </w:r>
      <w:r w:rsidRPr="002B23F8">
        <w:rPr>
          <w:sz w:val="24"/>
          <w:szCs w:val="24"/>
        </w:rPr>
        <w:t xml:space="preserve">  </w:t>
      </w:r>
      <w:r w:rsidRPr="002B23F8">
        <w:rPr>
          <w:b/>
          <w:sz w:val="24"/>
          <w:szCs w:val="24"/>
          <w:u w:val="single"/>
        </w:rPr>
        <w:t xml:space="preserve">Complete a </w:t>
      </w:r>
      <w:r w:rsidR="007F227A" w:rsidRPr="002B23F8">
        <w:rPr>
          <w:b/>
          <w:sz w:val="24"/>
          <w:szCs w:val="24"/>
          <w:u w:val="single"/>
        </w:rPr>
        <w:t>Homebuyer</w:t>
      </w:r>
      <w:r w:rsidRPr="002B23F8">
        <w:rPr>
          <w:b/>
          <w:sz w:val="24"/>
          <w:szCs w:val="24"/>
          <w:u w:val="single"/>
        </w:rPr>
        <w:t xml:space="preserve"> Counseling Class</w:t>
      </w:r>
      <w:r w:rsidR="00F2454E" w:rsidRPr="002B23F8">
        <w:rPr>
          <w:b/>
          <w:sz w:val="24"/>
          <w:szCs w:val="24"/>
          <w:u w:val="single"/>
        </w:rPr>
        <w:t xml:space="preserve"> </w:t>
      </w:r>
      <w:r w:rsidR="00F2454E" w:rsidRPr="002B23F8">
        <w:rPr>
          <w:b/>
          <w:sz w:val="24"/>
          <w:szCs w:val="24"/>
        </w:rPr>
        <w:t>(if applicable)</w:t>
      </w:r>
      <w:r w:rsidR="00F2454E" w:rsidRPr="002B23F8">
        <w:rPr>
          <w:sz w:val="24"/>
          <w:szCs w:val="24"/>
        </w:rPr>
        <w:t xml:space="preserve"> </w:t>
      </w:r>
    </w:p>
    <w:p w:rsidR="002B23F8" w:rsidRDefault="00CB4484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  <w:t xml:space="preserve">      </w:t>
      </w:r>
      <w:r w:rsidR="00F763F2" w:rsidRPr="002B23F8">
        <w:rPr>
          <w:b/>
          <w:sz w:val="24"/>
          <w:szCs w:val="24"/>
        </w:rPr>
        <w:t>NOTE</w:t>
      </w:r>
      <w:r w:rsidR="00F763F2" w:rsidRPr="002B23F8">
        <w:rPr>
          <w:sz w:val="24"/>
          <w:szCs w:val="24"/>
        </w:rPr>
        <w:t xml:space="preserve">: The City of Little Rock can provide a list of local agencies that provide </w:t>
      </w:r>
    </w:p>
    <w:p w:rsidR="00F763F2" w:rsidRP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Homebuyer</w:t>
      </w:r>
      <w:r w:rsidR="00CB4484" w:rsidRPr="002B23F8">
        <w:rPr>
          <w:sz w:val="24"/>
          <w:szCs w:val="24"/>
        </w:rPr>
        <w:t xml:space="preserve"> </w:t>
      </w:r>
      <w:r w:rsidR="00F763F2" w:rsidRPr="002B23F8">
        <w:rPr>
          <w:sz w:val="24"/>
          <w:szCs w:val="24"/>
        </w:rPr>
        <w:t xml:space="preserve">Counseling Services.  Please call </w:t>
      </w:r>
      <w:r w:rsidR="00F763F2" w:rsidRPr="002B23F8">
        <w:rPr>
          <w:b/>
          <w:sz w:val="24"/>
          <w:szCs w:val="24"/>
        </w:rPr>
        <w:t>501-371-4848</w:t>
      </w:r>
      <w:r w:rsidR="00F763F2" w:rsidRPr="002B23F8">
        <w:rPr>
          <w:sz w:val="24"/>
          <w:szCs w:val="24"/>
        </w:rPr>
        <w:t xml:space="preserve"> for this information.</w:t>
      </w:r>
    </w:p>
    <w:p w:rsidR="00F763F2" w:rsidRDefault="00F763F2" w:rsidP="00F763F2">
      <w:pPr>
        <w:pStyle w:val="NoSpacing"/>
      </w:pPr>
      <w:r>
        <w:tab/>
      </w:r>
    </w:p>
    <w:p w:rsidR="002B23F8" w:rsidRDefault="00F763F2" w:rsidP="00F763F2">
      <w:pPr>
        <w:pStyle w:val="NoSpacing"/>
        <w:rPr>
          <w:b/>
          <w:sz w:val="24"/>
          <w:szCs w:val="24"/>
          <w:u w:val="single"/>
        </w:rPr>
      </w:pPr>
      <w:r>
        <w:tab/>
      </w:r>
      <w:r w:rsidRPr="002B23F8">
        <w:rPr>
          <w:b/>
          <w:sz w:val="24"/>
          <w:szCs w:val="24"/>
        </w:rPr>
        <w:t xml:space="preserve">3.  </w:t>
      </w:r>
      <w:r w:rsidRPr="002B23F8">
        <w:rPr>
          <w:b/>
          <w:sz w:val="24"/>
          <w:szCs w:val="24"/>
          <w:u w:val="single"/>
        </w:rPr>
        <w:t xml:space="preserve">Consult with a bank, mortgage company or credit union to determine mortgage </w:t>
      </w:r>
    </w:p>
    <w:p w:rsidR="00F763F2" w:rsidRPr="002B23F8" w:rsidRDefault="002B23F8" w:rsidP="00F763F2">
      <w:pPr>
        <w:pStyle w:val="NoSpacing"/>
        <w:rPr>
          <w:b/>
          <w:sz w:val="24"/>
          <w:szCs w:val="24"/>
          <w:u w:val="single"/>
        </w:rPr>
      </w:pPr>
      <w:r w:rsidRPr="002B23F8">
        <w:rPr>
          <w:b/>
          <w:sz w:val="24"/>
          <w:szCs w:val="24"/>
        </w:rPr>
        <w:t xml:space="preserve">                   </w:t>
      </w:r>
      <w:r w:rsidR="00F763F2" w:rsidRPr="002B23F8">
        <w:rPr>
          <w:b/>
          <w:sz w:val="24"/>
          <w:szCs w:val="24"/>
          <w:u w:val="single"/>
        </w:rPr>
        <w:t xml:space="preserve">financing </w:t>
      </w:r>
      <w:r w:rsidR="007F227A" w:rsidRPr="002B23F8">
        <w:rPr>
          <w:b/>
          <w:sz w:val="24"/>
          <w:szCs w:val="24"/>
          <w:u w:val="single"/>
        </w:rPr>
        <w:t>o</w:t>
      </w:r>
      <w:r w:rsidR="00F763F2" w:rsidRPr="002B23F8">
        <w:rPr>
          <w:b/>
          <w:sz w:val="24"/>
          <w:szCs w:val="24"/>
          <w:u w:val="single"/>
        </w:rPr>
        <w:t>ptions and obtain loan pre-approval.</w:t>
      </w:r>
    </w:p>
    <w:p w:rsidR="00F763F2" w:rsidRPr="002B23F8" w:rsidRDefault="00F763F2" w:rsidP="00F763F2">
      <w:pPr>
        <w:pStyle w:val="NoSpacing"/>
        <w:rPr>
          <w:color w:val="FF0000"/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</w:r>
      <w:r w:rsidRPr="002B23F8">
        <w:rPr>
          <w:color w:val="FF0000"/>
          <w:sz w:val="24"/>
          <w:szCs w:val="24"/>
        </w:rPr>
        <w:t xml:space="preserve">*Please include a copy of the pre-approval letter from the mortgage financing </w:t>
      </w:r>
    </w:p>
    <w:p w:rsidR="00F763F2" w:rsidRPr="002B23F8" w:rsidRDefault="00F763F2" w:rsidP="00F763F2">
      <w:pPr>
        <w:pStyle w:val="NoSpacing"/>
        <w:rPr>
          <w:color w:val="FF0000"/>
          <w:sz w:val="24"/>
          <w:szCs w:val="24"/>
        </w:rPr>
      </w:pPr>
      <w:r w:rsidRPr="002B23F8">
        <w:rPr>
          <w:color w:val="FF0000"/>
          <w:sz w:val="24"/>
          <w:szCs w:val="24"/>
        </w:rPr>
        <w:tab/>
      </w:r>
      <w:r w:rsidRPr="002B23F8">
        <w:rPr>
          <w:color w:val="FF0000"/>
          <w:sz w:val="24"/>
          <w:szCs w:val="24"/>
        </w:rPr>
        <w:tab/>
        <w:t xml:space="preserve">   Institution with the land transfer application.</w:t>
      </w:r>
    </w:p>
    <w:p w:rsidR="00F763F2" w:rsidRDefault="00F763F2" w:rsidP="00F763F2">
      <w:pPr>
        <w:pStyle w:val="NoSpacing"/>
        <w:rPr>
          <w:color w:val="FF0000"/>
        </w:rPr>
      </w:pPr>
    </w:p>
    <w:p w:rsidR="002B23F8" w:rsidRDefault="00F763F2" w:rsidP="00F763F2">
      <w:pPr>
        <w:pStyle w:val="NoSpacing"/>
        <w:rPr>
          <w:b/>
          <w:sz w:val="24"/>
          <w:szCs w:val="24"/>
          <w:u w:val="single"/>
        </w:rPr>
      </w:pPr>
      <w:r>
        <w:rPr>
          <w:color w:val="FF0000"/>
        </w:rPr>
        <w:tab/>
      </w:r>
      <w:r w:rsidRPr="002B23F8">
        <w:rPr>
          <w:b/>
          <w:sz w:val="24"/>
          <w:szCs w:val="24"/>
        </w:rPr>
        <w:t xml:space="preserve">4.  </w:t>
      </w:r>
      <w:r w:rsidRPr="002B23F8">
        <w:rPr>
          <w:b/>
          <w:sz w:val="24"/>
          <w:szCs w:val="24"/>
          <w:u w:val="single"/>
        </w:rPr>
        <w:t xml:space="preserve">Consult with a licensed contractor for construction financing information, </w:t>
      </w:r>
    </w:p>
    <w:p w:rsidR="002B23F8" w:rsidRDefault="002B23F8" w:rsidP="00F763F2">
      <w:pPr>
        <w:pStyle w:val="NoSpacing"/>
        <w:rPr>
          <w:b/>
          <w:sz w:val="24"/>
          <w:szCs w:val="24"/>
          <w:u w:val="single"/>
        </w:rPr>
      </w:pPr>
      <w:r w:rsidRPr="002B23F8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  <w:u w:val="single"/>
        </w:rPr>
        <w:t xml:space="preserve"> </w:t>
      </w:r>
      <w:r w:rsidR="00884E25">
        <w:rPr>
          <w:b/>
          <w:sz w:val="24"/>
          <w:szCs w:val="24"/>
          <w:u w:val="single"/>
        </w:rPr>
        <w:t>construction</w:t>
      </w:r>
      <w:r w:rsidR="00884E25" w:rsidRPr="002B23F8">
        <w:rPr>
          <w:b/>
          <w:sz w:val="24"/>
          <w:szCs w:val="24"/>
        </w:rPr>
        <w:t xml:space="preserve"> plans</w:t>
      </w:r>
      <w:r w:rsidR="00F763F2" w:rsidRPr="002B23F8">
        <w:rPr>
          <w:b/>
          <w:sz w:val="24"/>
          <w:szCs w:val="24"/>
          <w:u w:val="single"/>
        </w:rPr>
        <w:t xml:space="preserve"> and construction cost estimates</w:t>
      </w:r>
    </w:p>
    <w:p w:rsidR="00F763F2" w:rsidRPr="000A6F62" w:rsidRDefault="002B23F8" w:rsidP="00F763F2">
      <w:pPr>
        <w:pStyle w:val="NoSpacing"/>
        <w:rPr>
          <w:b/>
          <w:u w:val="single"/>
        </w:rPr>
      </w:pPr>
      <w:r w:rsidRPr="002B23F8">
        <w:rPr>
          <w:b/>
          <w:sz w:val="24"/>
          <w:szCs w:val="24"/>
        </w:rPr>
        <w:t xml:space="preserve">                  </w:t>
      </w:r>
      <w:r w:rsidR="00C21A6A" w:rsidRPr="002B23F8">
        <w:rPr>
          <w:b/>
          <w:sz w:val="24"/>
          <w:szCs w:val="24"/>
        </w:rPr>
        <w:t xml:space="preserve"> </w:t>
      </w:r>
      <w:r w:rsidR="00C21A6A" w:rsidRPr="002B23F8">
        <w:rPr>
          <w:b/>
          <w:sz w:val="24"/>
          <w:szCs w:val="24"/>
          <w:u w:val="single"/>
        </w:rPr>
        <w:t>(Name/Contact</w:t>
      </w:r>
      <w:r w:rsidR="00C21A6A">
        <w:rPr>
          <w:b/>
          <w:u w:val="single"/>
        </w:rPr>
        <w:t xml:space="preserve"> info)</w:t>
      </w:r>
      <w:r>
        <w:rPr>
          <w:b/>
          <w:u w:val="single"/>
        </w:rPr>
        <w:t xml:space="preserve"> _________________________________________________</w:t>
      </w:r>
    </w:p>
    <w:p w:rsidR="002B23F8" w:rsidRDefault="007F227A" w:rsidP="00F763F2">
      <w:pPr>
        <w:pStyle w:val="NoSpacing"/>
      </w:pPr>
      <w:r>
        <w:tab/>
        <w:t xml:space="preserve">     </w:t>
      </w:r>
    </w:p>
    <w:p w:rsidR="007F227A" w:rsidRPr="002B23F8" w:rsidRDefault="002B23F8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 xml:space="preserve">                    </w:t>
      </w:r>
      <w:r w:rsidR="007F227A" w:rsidRPr="002B23F8">
        <w:rPr>
          <w:sz w:val="24"/>
          <w:szCs w:val="24"/>
        </w:rPr>
        <w:t>The Arkansas Contractors Licensing Board maintains a list of licensed contractors.</w:t>
      </w:r>
    </w:p>
    <w:p w:rsidR="002B23F8" w:rsidRDefault="007F227A" w:rsidP="00F763F2">
      <w:pPr>
        <w:pStyle w:val="NoSpacing"/>
        <w:rPr>
          <w:sz w:val="24"/>
          <w:szCs w:val="24"/>
        </w:rPr>
      </w:pPr>
      <w:r w:rsidRPr="002B23F8">
        <w:rPr>
          <w:sz w:val="24"/>
          <w:szCs w:val="24"/>
        </w:rPr>
        <w:tab/>
        <w:t xml:space="preserve">     </w:t>
      </w:r>
      <w:r w:rsidRPr="002B23F8">
        <w:rPr>
          <w:b/>
          <w:sz w:val="24"/>
          <w:szCs w:val="24"/>
        </w:rPr>
        <w:t>NOTE</w:t>
      </w:r>
      <w:r w:rsidRPr="002B23F8">
        <w:rPr>
          <w:sz w:val="24"/>
          <w:szCs w:val="24"/>
        </w:rPr>
        <w:t xml:space="preserve">: A new construction or rehabilitation project may require a construction loan </w:t>
      </w:r>
    </w:p>
    <w:p w:rsidR="007F227A" w:rsidRP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F227A" w:rsidRPr="002B23F8">
        <w:rPr>
          <w:sz w:val="24"/>
          <w:szCs w:val="24"/>
        </w:rPr>
        <w:t xml:space="preserve">during </w:t>
      </w:r>
      <w:r w:rsidR="00CB4484" w:rsidRPr="002B23F8">
        <w:rPr>
          <w:sz w:val="24"/>
          <w:szCs w:val="24"/>
        </w:rPr>
        <w:t>t</w:t>
      </w:r>
      <w:r w:rsidR="007F227A" w:rsidRPr="002B23F8">
        <w:rPr>
          <w:sz w:val="24"/>
          <w:szCs w:val="24"/>
        </w:rPr>
        <w:t xml:space="preserve">he construction phase of the project.  </w:t>
      </w:r>
    </w:p>
    <w:p w:rsidR="002B23F8" w:rsidRDefault="007F227A" w:rsidP="00F763F2">
      <w:pPr>
        <w:pStyle w:val="NoSpacing"/>
        <w:rPr>
          <w:color w:val="FF0000"/>
          <w:sz w:val="24"/>
          <w:szCs w:val="24"/>
        </w:rPr>
      </w:pPr>
      <w:r w:rsidRPr="002B23F8">
        <w:rPr>
          <w:sz w:val="24"/>
          <w:szCs w:val="24"/>
        </w:rPr>
        <w:tab/>
      </w:r>
      <w:r w:rsidRPr="002B23F8">
        <w:rPr>
          <w:sz w:val="24"/>
          <w:szCs w:val="24"/>
        </w:rPr>
        <w:tab/>
      </w:r>
      <w:r w:rsidRPr="002B23F8">
        <w:rPr>
          <w:color w:val="FF0000"/>
          <w:sz w:val="24"/>
          <w:szCs w:val="24"/>
        </w:rPr>
        <w:t>*A copy of your building plans and specificat</w:t>
      </w:r>
      <w:r w:rsidR="002B23F8">
        <w:rPr>
          <w:color w:val="FF0000"/>
          <w:sz w:val="24"/>
          <w:szCs w:val="24"/>
        </w:rPr>
        <w:t>ions, time estimates, and costs</w:t>
      </w:r>
    </w:p>
    <w:p w:rsidR="007F227A" w:rsidRPr="002B23F8" w:rsidRDefault="002B23F8" w:rsidP="00F763F2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s</w:t>
      </w:r>
      <w:r w:rsidR="007F227A" w:rsidRPr="002B23F8">
        <w:rPr>
          <w:color w:val="FF0000"/>
          <w:sz w:val="24"/>
          <w:szCs w:val="24"/>
        </w:rPr>
        <w:t xml:space="preserve">hould </w:t>
      </w:r>
      <w:r>
        <w:rPr>
          <w:color w:val="FF0000"/>
          <w:sz w:val="24"/>
          <w:szCs w:val="24"/>
        </w:rPr>
        <w:t>b</w:t>
      </w:r>
      <w:r w:rsidR="007F227A" w:rsidRPr="002B23F8">
        <w:rPr>
          <w:color w:val="FF0000"/>
          <w:sz w:val="24"/>
          <w:szCs w:val="24"/>
        </w:rPr>
        <w:t>e attached to the Land Bank Transfer and Purchase Application.</w:t>
      </w:r>
    </w:p>
    <w:p w:rsidR="007F227A" w:rsidRDefault="007F227A" w:rsidP="00F763F2">
      <w:pPr>
        <w:pStyle w:val="NoSpacing"/>
        <w:rPr>
          <w:color w:val="FF0000"/>
        </w:rPr>
      </w:pPr>
    </w:p>
    <w:p w:rsidR="002B23F8" w:rsidRDefault="007F227A" w:rsidP="00F763F2">
      <w:pPr>
        <w:pStyle w:val="NoSpacing"/>
        <w:rPr>
          <w:sz w:val="24"/>
          <w:szCs w:val="24"/>
        </w:rPr>
      </w:pPr>
      <w:r>
        <w:rPr>
          <w:color w:val="FF0000"/>
        </w:rPr>
        <w:tab/>
      </w:r>
      <w:r w:rsidRPr="002B23F8">
        <w:rPr>
          <w:b/>
          <w:sz w:val="24"/>
          <w:szCs w:val="24"/>
        </w:rPr>
        <w:t xml:space="preserve">5.  </w:t>
      </w:r>
      <w:r w:rsidRPr="002B23F8">
        <w:rPr>
          <w:b/>
          <w:sz w:val="24"/>
          <w:szCs w:val="24"/>
          <w:u w:val="single"/>
        </w:rPr>
        <w:t>Review the requireme</w:t>
      </w:r>
      <w:r w:rsidR="00240C6A" w:rsidRPr="002B23F8">
        <w:rPr>
          <w:b/>
          <w:sz w:val="24"/>
          <w:szCs w:val="24"/>
          <w:u w:val="single"/>
        </w:rPr>
        <w:t>nts regarding City Permits and I</w:t>
      </w:r>
      <w:r w:rsidRPr="002B23F8">
        <w:rPr>
          <w:b/>
          <w:sz w:val="24"/>
          <w:szCs w:val="24"/>
          <w:u w:val="single"/>
        </w:rPr>
        <w:t>nspections</w:t>
      </w:r>
      <w:r w:rsidRPr="002B23F8">
        <w:rPr>
          <w:sz w:val="24"/>
          <w:szCs w:val="24"/>
        </w:rPr>
        <w:t xml:space="preserve"> that are </w:t>
      </w:r>
      <w:r w:rsidR="00240C6A" w:rsidRPr="002B23F8">
        <w:rPr>
          <w:sz w:val="24"/>
          <w:szCs w:val="24"/>
        </w:rPr>
        <w:t>necessary</w:t>
      </w:r>
      <w:r w:rsidRPr="002B23F8">
        <w:rPr>
          <w:sz w:val="24"/>
          <w:szCs w:val="24"/>
        </w:rPr>
        <w:t xml:space="preserve"> </w:t>
      </w:r>
    </w:p>
    <w:p w:rsid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F227A" w:rsidRPr="002B23F8">
        <w:rPr>
          <w:sz w:val="24"/>
          <w:szCs w:val="24"/>
        </w:rPr>
        <w:t xml:space="preserve">when new </w:t>
      </w:r>
      <w:r w:rsidR="00240C6A" w:rsidRPr="002B23F8">
        <w:rPr>
          <w:sz w:val="24"/>
          <w:szCs w:val="24"/>
        </w:rPr>
        <w:t xml:space="preserve">home </w:t>
      </w:r>
      <w:r w:rsidR="007F227A" w:rsidRPr="002B23F8">
        <w:rPr>
          <w:sz w:val="24"/>
          <w:szCs w:val="24"/>
        </w:rPr>
        <w:t xml:space="preserve">construction or </w:t>
      </w:r>
      <w:r w:rsidR="00240C6A" w:rsidRPr="002B23F8">
        <w:rPr>
          <w:sz w:val="24"/>
          <w:szCs w:val="24"/>
        </w:rPr>
        <w:t xml:space="preserve">property rehabilitation </w:t>
      </w:r>
      <w:r w:rsidR="00CB4484" w:rsidRPr="002B23F8">
        <w:rPr>
          <w:sz w:val="24"/>
          <w:szCs w:val="24"/>
        </w:rPr>
        <w:t>is done</w:t>
      </w:r>
      <w:r w:rsidR="00240C6A" w:rsidRPr="002B23F8">
        <w:rPr>
          <w:sz w:val="24"/>
          <w:szCs w:val="24"/>
        </w:rPr>
        <w:t xml:space="preserve">.  The permit desk </w:t>
      </w:r>
    </w:p>
    <w:p w:rsidR="002B23F8" w:rsidRDefault="002B23F8" w:rsidP="00F763F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40C6A" w:rsidRPr="002B23F8">
        <w:rPr>
          <w:sz w:val="24"/>
          <w:szCs w:val="24"/>
        </w:rPr>
        <w:t>can be</w:t>
      </w:r>
      <w:r>
        <w:rPr>
          <w:sz w:val="24"/>
          <w:szCs w:val="24"/>
        </w:rPr>
        <w:t xml:space="preserve"> at</w:t>
      </w:r>
      <w:r w:rsidR="00240C6A" w:rsidRPr="002B23F8">
        <w:rPr>
          <w:sz w:val="24"/>
          <w:szCs w:val="24"/>
        </w:rPr>
        <w:t xml:space="preserve"> reached at </w:t>
      </w:r>
      <w:r w:rsidR="00240C6A" w:rsidRPr="002B23F8">
        <w:rPr>
          <w:b/>
          <w:sz w:val="24"/>
          <w:szCs w:val="24"/>
        </w:rPr>
        <w:t>501-371-48</w:t>
      </w:r>
      <w:r w:rsidR="00947562" w:rsidRPr="002B23F8">
        <w:rPr>
          <w:b/>
          <w:sz w:val="24"/>
          <w:szCs w:val="24"/>
        </w:rPr>
        <w:t>32</w:t>
      </w:r>
      <w:r w:rsidR="00240C6A" w:rsidRPr="002B23F8">
        <w:rPr>
          <w:b/>
          <w:sz w:val="24"/>
          <w:szCs w:val="24"/>
        </w:rPr>
        <w:t>.</w:t>
      </w:r>
      <w:r w:rsidR="00240C6A" w:rsidRPr="002B23F8">
        <w:rPr>
          <w:sz w:val="24"/>
          <w:szCs w:val="24"/>
        </w:rPr>
        <w:t xml:space="preserve">  </w:t>
      </w:r>
      <w:r w:rsidR="00947562" w:rsidRPr="002B23F8">
        <w:rPr>
          <w:sz w:val="24"/>
          <w:szCs w:val="24"/>
        </w:rPr>
        <w:t xml:space="preserve"> </w:t>
      </w:r>
      <w:r w:rsidR="00947562" w:rsidRPr="002B23F8">
        <w:rPr>
          <w:b/>
          <w:sz w:val="24"/>
          <w:szCs w:val="24"/>
        </w:rPr>
        <w:t xml:space="preserve"> In addition, check </w:t>
      </w:r>
      <w:r w:rsidR="00FF01AC" w:rsidRPr="002B23F8">
        <w:rPr>
          <w:b/>
          <w:sz w:val="24"/>
          <w:szCs w:val="24"/>
        </w:rPr>
        <w:t xml:space="preserve">with </w:t>
      </w:r>
      <w:r>
        <w:rPr>
          <w:b/>
          <w:sz w:val="24"/>
          <w:szCs w:val="24"/>
        </w:rPr>
        <w:t>Planning and</w:t>
      </w:r>
    </w:p>
    <w:p w:rsidR="00240C6A" w:rsidRPr="002B23F8" w:rsidRDefault="002B23F8" w:rsidP="00F763F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FF01AC" w:rsidRPr="002B23F8">
        <w:rPr>
          <w:b/>
          <w:sz w:val="24"/>
          <w:szCs w:val="24"/>
        </w:rPr>
        <w:t>Development for zoning</w:t>
      </w:r>
      <w:r>
        <w:rPr>
          <w:b/>
          <w:sz w:val="24"/>
          <w:szCs w:val="24"/>
        </w:rPr>
        <w:t xml:space="preserve"> </w:t>
      </w:r>
      <w:r w:rsidR="00F84D64" w:rsidRPr="002B23F8">
        <w:rPr>
          <w:b/>
          <w:sz w:val="24"/>
          <w:szCs w:val="24"/>
        </w:rPr>
        <w:t>r</w:t>
      </w:r>
      <w:r w:rsidR="00FF01AC" w:rsidRPr="002B23F8">
        <w:rPr>
          <w:b/>
          <w:sz w:val="24"/>
          <w:szCs w:val="24"/>
        </w:rPr>
        <w:t>equirements (if applicable) 501-371-4844.</w:t>
      </w:r>
    </w:p>
    <w:p w:rsidR="007F227A" w:rsidRPr="007F227A" w:rsidRDefault="007F227A" w:rsidP="00F763F2">
      <w:pPr>
        <w:pStyle w:val="NoSpacing"/>
      </w:pPr>
      <w:r>
        <w:t xml:space="preserve"> </w:t>
      </w:r>
    </w:p>
    <w:p w:rsidR="002B23F8" w:rsidRDefault="007F227A" w:rsidP="00F763F2">
      <w:pPr>
        <w:pStyle w:val="NoSpacing"/>
        <w:rPr>
          <w:sz w:val="24"/>
          <w:szCs w:val="24"/>
        </w:rPr>
      </w:pPr>
      <w:r>
        <w:tab/>
      </w:r>
      <w:r w:rsidRPr="002B23F8">
        <w:rPr>
          <w:b/>
          <w:sz w:val="24"/>
          <w:szCs w:val="24"/>
        </w:rPr>
        <w:t xml:space="preserve">6.  </w:t>
      </w:r>
      <w:r w:rsidR="00240C6A" w:rsidRPr="002B23F8">
        <w:rPr>
          <w:b/>
          <w:sz w:val="24"/>
          <w:szCs w:val="24"/>
          <w:u w:val="single"/>
        </w:rPr>
        <w:t>Review</w:t>
      </w:r>
      <w:r w:rsidRPr="002B23F8">
        <w:rPr>
          <w:b/>
          <w:sz w:val="24"/>
          <w:szCs w:val="24"/>
          <w:u w:val="single"/>
        </w:rPr>
        <w:t xml:space="preserve"> the Deed Restriction</w:t>
      </w:r>
      <w:r w:rsidRPr="002B23F8">
        <w:rPr>
          <w:sz w:val="24"/>
          <w:szCs w:val="24"/>
        </w:rPr>
        <w:t xml:space="preserve"> that is used when City of Little Rock Land Bank </w:t>
      </w:r>
    </w:p>
    <w:p w:rsid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F227A" w:rsidRPr="002B23F8">
        <w:rPr>
          <w:sz w:val="24"/>
          <w:szCs w:val="24"/>
        </w:rPr>
        <w:t>properties are sold</w:t>
      </w:r>
      <w:r w:rsidR="00240C6A" w:rsidRPr="002B23F8">
        <w:rPr>
          <w:sz w:val="24"/>
          <w:szCs w:val="24"/>
        </w:rPr>
        <w:t xml:space="preserve"> </w:t>
      </w:r>
      <w:r w:rsidR="007F227A" w:rsidRPr="002B23F8">
        <w:rPr>
          <w:sz w:val="24"/>
          <w:szCs w:val="24"/>
        </w:rPr>
        <w:t xml:space="preserve">or </w:t>
      </w:r>
      <w:r w:rsidR="00240C6A" w:rsidRPr="002B23F8">
        <w:rPr>
          <w:sz w:val="24"/>
          <w:szCs w:val="24"/>
        </w:rPr>
        <w:t>transferred</w:t>
      </w:r>
      <w:r w:rsidR="007F227A" w:rsidRPr="002B23F8">
        <w:rPr>
          <w:sz w:val="24"/>
          <w:szCs w:val="24"/>
        </w:rPr>
        <w:t xml:space="preserve">.  The deed restriction can be found on the Land </w:t>
      </w:r>
    </w:p>
    <w:p w:rsidR="007F227A" w:rsidRPr="002B23F8" w:rsidRDefault="002B23F8" w:rsidP="00F76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F227A" w:rsidRPr="002B23F8">
        <w:rPr>
          <w:sz w:val="24"/>
          <w:szCs w:val="24"/>
        </w:rPr>
        <w:t>Bank section of the City</w:t>
      </w:r>
      <w:r>
        <w:rPr>
          <w:sz w:val="24"/>
          <w:szCs w:val="24"/>
        </w:rPr>
        <w:t>’s</w:t>
      </w:r>
      <w:r w:rsidR="00240C6A" w:rsidRPr="002B23F8">
        <w:rPr>
          <w:sz w:val="24"/>
          <w:szCs w:val="24"/>
        </w:rPr>
        <w:t xml:space="preserve"> </w:t>
      </w:r>
      <w:r w:rsidR="007F227A" w:rsidRPr="002B23F8">
        <w:rPr>
          <w:sz w:val="24"/>
          <w:szCs w:val="24"/>
        </w:rPr>
        <w:t>website</w:t>
      </w:r>
      <w:r w:rsidR="00240C6A" w:rsidRPr="002B23F8">
        <w:rPr>
          <w:sz w:val="24"/>
          <w:szCs w:val="24"/>
        </w:rPr>
        <w:t xml:space="preserve"> </w:t>
      </w:r>
      <w:r w:rsidR="007F227A" w:rsidRPr="002B23F8">
        <w:rPr>
          <w:sz w:val="24"/>
          <w:szCs w:val="24"/>
        </w:rPr>
        <w:t xml:space="preserve">or a copy can be emailed.  </w:t>
      </w:r>
    </w:p>
    <w:p w:rsidR="002B23F8" w:rsidRDefault="00240C6A" w:rsidP="00240C6A">
      <w:pPr>
        <w:pStyle w:val="NoSpacing"/>
        <w:rPr>
          <w:b/>
          <w:sz w:val="24"/>
          <w:szCs w:val="24"/>
        </w:rPr>
      </w:pPr>
      <w:r w:rsidRPr="002B23F8">
        <w:rPr>
          <w:sz w:val="24"/>
          <w:szCs w:val="24"/>
        </w:rPr>
        <w:tab/>
      </w:r>
      <w:r w:rsidR="00CB4484" w:rsidRPr="002B23F8">
        <w:rPr>
          <w:b/>
          <w:sz w:val="24"/>
          <w:szCs w:val="24"/>
        </w:rPr>
        <w:t xml:space="preserve">    </w:t>
      </w:r>
      <w:r w:rsidR="002B23F8">
        <w:rPr>
          <w:b/>
          <w:sz w:val="24"/>
          <w:szCs w:val="24"/>
        </w:rPr>
        <w:t xml:space="preserve">            </w:t>
      </w:r>
    </w:p>
    <w:p w:rsidR="002B23F8" w:rsidRDefault="002B23F8" w:rsidP="00240C6A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240C6A" w:rsidRPr="002B23F8" w:rsidRDefault="002B23F8" w:rsidP="00240C6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B4484" w:rsidRPr="002B23F8">
        <w:rPr>
          <w:b/>
          <w:sz w:val="24"/>
          <w:szCs w:val="24"/>
        </w:rPr>
        <w:t xml:space="preserve"> </w:t>
      </w:r>
      <w:r w:rsidR="00240C6A" w:rsidRPr="002B23F8">
        <w:rPr>
          <w:b/>
          <w:sz w:val="24"/>
          <w:szCs w:val="24"/>
        </w:rPr>
        <w:t>Process for acquiring City of Little Rock Property</w:t>
      </w:r>
    </w:p>
    <w:p w:rsidR="000E2B74" w:rsidRPr="002B23F8" w:rsidRDefault="00804ABA" w:rsidP="00240C6A">
      <w:pPr>
        <w:pStyle w:val="NoSpacing"/>
        <w:rPr>
          <w:b/>
          <w:sz w:val="24"/>
          <w:szCs w:val="24"/>
        </w:rPr>
      </w:pPr>
      <w:r w:rsidRPr="002B23F8">
        <w:rPr>
          <w:b/>
          <w:sz w:val="24"/>
          <w:szCs w:val="24"/>
        </w:rPr>
        <w:t xml:space="preserve">                 </w:t>
      </w:r>
      <w:r w:rsidR="000E2B74" w:rsidRPr="002B23F8">
        <w:rPr>
          <w:b/>
          <w:sz w:val="24"/>
          <w:szCs w:val="24"/>
        </w:rPr>
        <w:t xml:space="preserve">    Refer to Land Bank’s Policies and Procedures </w:t>
      </w:r>
      <w:r w:rsidR="000E2B74" w:rsidRPr="002B23F8">
        <w:rPr>
          <w:b/>
          <w:sz w:val="24"/>
          <w:szCs w:val="24"/>
          <w:highlight w:val="yellow"/>
        </w:rPr>
        <w:t>(page 5)</w:t>
      </w:r>
    </w:p>
    <w:p w:rsidR="00240C6A" w:rsidRPr="002B23F8" w:rsidRDefault="00240C6A" w:rsidP="000E2B7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B23F8">
        <w:rPr>
          <w:sz w:val="24"/>
          <w:szCs w:val="24"/>
        </w:rPr>
        <w:t>Submit a Land Transfer Application to the Redevelopment Administrator</w:t>
      </w:r>
    </w:p>
    <w:p w:rsidR="000E2B74" w:rsidRPr="00FF01AC" w:rsidRDefault="000E2B74" w:rsidP="00FF01AC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884E25">
        <w:rPr>
          <w:sz w:val="24"/>
          <w:szCs w:val="24"/>
        </w:rPr>
        <w:t>Consult with Neighborhood Association within the area</w:t>
      </w:r>
      <w:r w:rsidR="00C21A6A" w:rsidRPr="00884E25">
        <w:rPr>
          <w:sz w:val="24"/>
          <w:szCs w:val="24"/>
        </w:rPr>
        <w:t xml:space="preserve"> </w:t>
      </w:r>
      <w:r w:rsidR="00FF01AC" w:rsidRPr="00884E25">
        <w:rPr>
          <w:sz w:val="24"/>
          <w:szCs w:val="24"/>
        </w:rPr>
        <w:t>________________________</w:t>
      </w:r>
      <w:r w:rsidR="00884E25">
        <w:rPr>
          <w:sz w:val="24"/>
          <w:szCs w:val="24"/>
        </w:rPr>
        <w:t>________</w:t>
      </w:r>
      <w:r w:rsidR="00C21A6A" w:rsidRPr="00884E25">
        <w:rPr>
          <w:sz w:val="24"/>
          <w:szCs w:val="24"/>
        </w:rPr>
        <w:t xml:space="preserve"> </w:t>
      </w:r>
      <w:r w:rsidR="00FF01AC" w:rsidRPr="00884E25">
        <w:rPr>
          <w:b/>
          <w:sz w:val="24"/>
          <w:szCs w:val="24"/>
        </w:rPr>
        <w:t>Name</w:t>
      </w:r>
      <w:r w:rsidR="00FF01AC">
        <w:rPr>
          <w:b/>
          <w:sz w:val="20"/>
          <w:szCs w:val="20"/>
        </w:rPr>
        <w:t xml:space="preserve"> of </w:t>
      </w:r>
      <w:r w:rsidR="00C21A6A" w:rsidRPr="00884E25">
        <w:rPr>
          <w:b/>
          <w:sz w:val="24"/>
          <w:szCs w:val="24"/>
        </w:rPr>
        <w:t>Assn. /Contact information</w:t>
      </w:r>
    </w:p>
    <w:p w:rsidR="00240C6A" w:rsidRPr="000E2B74" w:rsidRDefault="00240C6A" w:rsidP="00240C6A">
      <w:pPr>
        <w:pStyle w:val="NoSpacing"/>
        <w:rPr>
          <w:sz w:val="20"/>
          <w:szCs w:val="20"/>
        </w:rPr>
      </w:pPr>
      <w:r w:rsidRPr="000E2B74">
        <w:rPr>
          <w:sz w:val="20"/>
          <w:szCs w:val="20"/>
        </w:rPr>
        <w:tab/>
      </w:r>
      <w:r w:rsidR="00CB4484" w:rsidRPr="000E2B74">
        <w:rPr>
          <w:sz w:val="20"/>
          <w:szCs w:val="20"/>
        </w:rPr>
        <w:tab/>
      </w:r>
      <w:r w:rsidR="000E2B74" w:rsidRPr="00884E25">
        <w:rPr>
          <w:sz w:val="24"/>
          <w:szCs w:val="24"/>
        </w:rPr>
        <w:t>3</w:t>
      </w:r>
      <w:r w:rsidR="000E2B74" w:rsidRPr="000E2B74">
        <w:rPr>
          <w:sz w:val="20"/>
          <w:szCs w:val="20"/>
        </w:rPr>
        <w:t xml:space="preserve">. </w:t>
      </w:r>
      <w:r w:rsidR="0075440F">
        <w:rPr>
          <w:sz w:val="20"/>
          <w:szCs w:val="20"/>
        </w:rPr>
        <w:t xml:space="preserve"> </w:t>
      </w:r>
      <w:r w:rsidR="000E2B74" w:rsidRPr="000E2B74">
        <w:rPr>
          <w:sz w:val="20"/>
          <w:szCs w:val="20"/>
        </w:rPr>
        <w:t xml:space="preserve"> </w:t>
      </w:r>
      <w:r w:rsidRPr="000E2B74">
        <w:rPr>
          <w:sz w:val="20"/>
          <w:szCs w:val="20"/>
        </w:rPr>
        <w:t xml:space="preserve"> </w:t>
      </w:r>
      <w:r w:rsidRPr="00884E25">
        <w:rPr>
          <w:sz w:val="24"/>
          <w:szCs w:val="24"/>
        </w:rPr>
        <w:t>Receive Land Bank Commission Approval</w:t>
      </w:r>
    </w:p>
    <w:p w:rsidR="00240C6A" w:rsidRPr="00884E25" w:rsidRDefault="00240C6A" w:rsidP="00240C6A">
      <w:pPr>
        <w:pStyle w:val="NoSpacing"/>
        <w:rPr>
          <w:sz w:val="24"/>
          <w:szCs w:val="24"/>
        </w:rPr>
      </w:pPr>
      <w:r w:rsidRPr="000E2B74">
        <w:rPr>
          <w:sz w:val="20"/>
          <w:szCs w:val="20"/>
        </w:rPr>
        <w:tab/>
      </w:r>
      <w:r w:rsidR="00CB4484" w:rsidRPr="000E2B74">
        <w:rPr>
          <w:sz w:val="20"/>
          <w:szCs w:val="20"/>
        </w:rPr>
        <w:tab/>
      </w:r>
      <w:r w:rsidR="000E2B74" w:rsidRPr="00884E25">
        <w:rPr>
          <w:sz w:val="24"/>
          <w:szCs w:val="24"/>
        </w:rPr>
        <w:t xml:space="preserve">4.  </w:t>
      </w:r>
      <w:r w:rsidR="0075440F" w:rsidRPr="00884E25">
        <w:rPr>
          <w:sz w:val="24"/>
          <w:szCs w:val="24"/>
        </w:rPr>
        <w:t xml:space="preserve"> </w:t>
      </w:r>
      <w:r w:rsidRPr="00884E25">
        <w:rPr>
          <w:sz w:val="24"/>
          <w:szCs w:val="24"/>
        </w:rPr>
        <w:t xml:space="preserve"> Receive Ci</w:t>
      </w:r>
      <w:r w:rsidR="000E2B74" w:rsidRPr="00884E25">
        <w:rPr>
          <w:sz w:val="24"/>
          <w:szCs w:val="24"/>
        </w:rPr>
        <w:t>ty of Little Rock Board Approval</w:t>
      </w:r>
      <w:r w:rsidRPr="00884E25">
        <w:rPr>
          <w:b/>
          <w:sz w:val="24"/>
          <w:szCs w:val="24"/>
        </w:rPr>
        <w:tab/>
      </w:r>
      <w:r w:rsidR="00CB4484" w:rsidRPr="00884E25">
        <w:rPr>
          <w:b/>
          <w:sz w:val="24"/>
          <w:szCs w:val="24"/>
        </w:rPr>
        <w:tab/>
      </w:r>
      <w:r w:rsidRPr="00884E25">
        <w:rPr>
          <w:sz w:val="24"/>
          <w:szCs w:val="24"/>
        </w:rPr>
        <w:t xml:space="preserve"> </w:t>
      </w:r>
    </w:p>
    <w:sectPr w:rsidR="00240C6A" w:rsidRPr="00884E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80" w:rsidRDefault="001F2280" w:rsidP="001F2280">
      <w:pPr>
        <w:spacing w:after="0" w:line="240" w:lineRule="auto"/>
      </w:pPr>
      <w:r>
        <w:separator/>
      </w:r>
    </w:p>
  </w:endnote>
  <w:endnote w:type="continuationSeparator" w:id="0">
    <w:p w:rsidR="001F2280" w:rsidRDefault="001F2280" w:rsidP="001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80" w:rsidRDefault="001F2280" w:rsidP="001F2280">
      <w:pPr>
        <w:spacing w:after="0" w:line="240" w:lineRule="auto"/>
      </w:pPr>
      <w:r>
        <w:separator/>
      </w:r>
    </w:p>
  </w:footnote>
  <w:footnote w:type="continuationSeparator" w:id="0">
    <w:p w:rsidR="001F2280" w:rsidRDefault="001F2280" w:rsidP="001F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80" w:rsidRDefault="001F228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194310</wp:posOffset>
              </wp:positionH>
              <wp:positionV relativeFrom="margin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F4ADFE" id="Rectangle 222" o:spid="_x0000_s1026" style="position:absolute;margin-left:15.3pt;margin-top:0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" filled="f" strokecolor="#747070 [1614]" strokeweight="1.25pt">
              <w10:wrap anchorx="page" anchory="margin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6756400</wp:posOffset>
          </wp:positionH>
          <wp:positionV relativeFrom="paragraph">
            <wp:posOffset>-82550</wp:posOffset>
          </wp:positionV>
          <wp:extent cx="602924" cy="511175"/>
          <wp:effectExtent l="0" t="0" r="6985" b="3175"/>
          <wp:wrapTight wrapText="bothSides">
            <wp:wrapPolygon edited="0">
              <wp:start x="8194" y="0"/>
              <wp:lineTo x="0" y="8050"/>
              <wp:lineTo x="0" y="20929"/>
              <wp:lineTo x="21168" y="20929"/>
              <wp:lineTo x="21168" y="2415"/>
              <wp:lineTo x="12974" y="0"/>
              <wp:lineTo x="819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P logo (5-24-1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24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-488950</wp:posOffset>
          </wp:positionH>
          <wp:positionV relativeFrom="paragraph">
            <wp:posOffset>-31750</wp:posOffset>
          </wp:positionV>
          <wp:extent cx="504825" cy="479425"/>
          <wp:effectExtent l="0" t="0" r="9525" b="0"/>
          <wp:wrapTight wrapText="bothSides">
            <wp:wrapPolygon edited="0">
              <wp:start x="0" y="0"/>
              <wp:lineTo x="0" y="20599"/>
              <wp:lineTo x="21192" y="20599"/>
              <wp:lineTo x="21192" y="16307"/>
              <wp:lineTo x="154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_of_littlerock_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280" w:rsidRDefault="001F2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33C"/>
    <w:multiLevelType w:val="hybridMultilevel"/>
    <w:tmpl w:val="514EA352"/>
    <w:lvl w:ilvl="0" w:tplc="051C46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F2"/>
    <w:rsid w:val="000A6F62"/>
    <w:rsid w:val="000E2B74"/>
    <w:rsid w:val="001F2280"/>
    <w:rsid w:val="00240C6A"/>
    <w:rsid w:val="00253D59"/>
    <w:rsid w:val="002B23F8"/>
    <w:rsid w:val="003A61EA"/>
    <w:rsid w:val="00442268"/>
    <w:rsid w:val="0075440F"/>
    <w:rsid w:val="007F227A"/>
    <w:rsid w:val="00804ABA"/>
    <w:rsid w:val="00884E25"/>
    <w:rsid w:val="00947562"/>
    <w:rsid w:val="00C21A6A"/>
    <w:rsid w:val="00CB4484"/>
    <w:rsid w:val="00CB5E21"/>
    <w:rsid w:val="00D76691"/>
    <w:rsid w:val="00F2454E"/>
    <w:rsid w:val="00F763F2"/>
    <w:rsid w:val="00F84D64"/>
    <w:rsid w:val="00FA5665"/>
    <w:rsid w:val="00FB018C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DFE48-C49E-41F9-BE82-98B9907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3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63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80"/>
  </w:style>
  <w:style w:type="paragraph" w:styleId="Footer">
    <w:name w:val="footer"/>
    <w:basedOn w:val="Normal"/>
    <w:link w:val="FooterChar"/>
    <w:uiPriority w:val="99"/>
    <w:unhideWhenUsed/>
    <w:rsid w:val="001F2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80"/>
  </w:style>
  <w:style w:type="paragraph" w:styleId="BalloonText">
    <w:name w:val="Balloon Text"/>
    <w:basedOn w:val="Normal"/>
    <w:link w:val="BalloonTextChar"/>
    <w:uiPriority w:val="99"/>
    <w:semiHidden/>
    <w:unhideWhenUsed/>
    <w:rsid w:val="002B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roc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CEF1-666B-4EB8-B40F-C4447EF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Tapp, Doug</dc:creator>
  <cp:keywords/>
  <dc:description/>
  <cp:lastModifiedBy>Dean, Ruby</cp:lastModifiedBy>
  <cp:revision>11</cp:revision>
  <cp:lastPrinted>2022-03-01T21:09:00Z</cp:lastPrinted>
  <dcterms:created xsi:type="dcterms:W3CDTF">2022-01-24T17:16:00Z</dcterms:created>
  <dcterms:modified xsi:type="dcterms:W3CDTF">2022-03-01T21:24:00Z</dcterms:modified>
</cp:coreProperties>
</file>